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F16A" w14:textId="77777777" w:rsidR="001E3817" w:rsidRPr="00422528" w:rsidRDefault="001E3817" w:rsidP="001E3817">
      <w:pPr>
        <w:ind w:left="1890" w:right="-360" w:firstLine="990"/>
        <w:rPr>
          <w:sz w:val="22"/>
          <w:szCs w:val="22"/>
          <w:lang w:val="de-DE"/>
        </w:rPr>
      </w:pPr>
      <w:proofErr w:type="spellStart"/>
      <w:r w:rsidRPr="00422528">
        <w:rPr>
          <w:b/>
          <w:sz w:val="22"/>
          <w:szCs w:val="22"/>
          <w:lang w:val="de-DE"/>
        </w:rPr>
        <w:t>Contacts</w:t>
      </w:r>
      <w:proofErr w:type="spellEnd"/>
      <w:r w:rsidRPr="00422528">
        <w:rPr>
          <w:sz w:val="22"/>
          <w:szCs w:val="22"/>
          <w:lang w:val="de-DE"/>
        </w:rPr>
        <w:t>:</w:t>
      </w:r>
    </w:p>
    <w:p w14:paraId="6B371B57" w14:textId="4A360667" w:rsidR="001E3817" w:rsidRPr="00422528" w:rsidRDefault="001E3817" w:rsidP="001E3817">
      <w:pPr>
        <w:ind w:left="1890" w:right="-360" w:firstLine="990"/>
        <w:jc w:val="right"/>
        <w:rPr>
          <w:sz w:val="22"/>
          <w:szCs w:val="22"/>
          <w:lang w:val="de-DE"/>
        </w:rPr>
      </w:pPr>
      <w:r w:rsidRPr="00422528">
        <w:rPr>
          <w:sz w:val="22"/>
          <w:szCs w:val="22"/>
          <w:lang w:val="de-DE"/>
        </w:rPr>
        <w:t xml:space="preserve">             </w:t>
      </w:r>
      <w:proofErr w:type="spellStart"/>
      <w:r w:rsidR="00422528">
        <w:rPr>
          <w:sz w:val="22"/>
          <w:szCs w:val="22"/>
          <w:lang w:val="de-DE"/>
        </w:rPr>
        <w:t>Tetajana</w:t>
      </w:r>
      <w:proofErr w:type="spellEnd"/>
      <w:r w:rsidR="00422528">
        <w:rPr>
          <w:sz w:val="22"/>
          <w:szCs w:val="22"/>
          <w:lang w:val="de-DE"/>
        </w:rPr>
        <w:t xml:space="preserve"> Schneider</w:t>
      </w:r>
      <w:r w:rsidRPr="00422528">
        <w:rPr>
          <w:sz w:val="22"/>
          <w:szCs w:val="22"/>
          <w:lang w:val="de-DE"/>
        </w:rPr>
        <w:t xml:space="preserve"> </w:t>
      </w:r>
    </w:p>
    <w:p w14:paraId="1D5E169D" w14:textId="3D964DDE" w:rsidR="00422528" w:rsidRDefault="001E3817" w:rsidP="001E3817">
      <w:pPr>
        <w:ind w:left="1890" w:right="-360" w:firstLine="990"/>
        <w:jc w:val="right"/>
        <w:rPr>
          <w:sz w:val="22"/>
          <w:szCs w:val="22"/>
          <w:lang w:val="de-DE"/>
        </w:rPr>
      </w:pPr>
      <w:r w:rsidRPr="00422528">
        <w:rPr>
          <w:sz w:val="22"/>
          <w:szCs w:val="22"/>
          <w:lang w:val="de-DE"/>
        </w:rPr>
        <w:t xml:space="preserve">   </w:t>
      </w:r>
      <w:r w:rsidR="00422528" w:rsidRPr="00422528">
        <w:rPr>
          <w:sz w:val="22"/>
          <w:szCs w:val="22"/>
          <w:lang w:val="de-DE"/>
        </w:rPr>
        <w:t>+49 251 9793-102</w:t>
      </w:r>
    </w:p>
    <w:p w14:paraId="4EE8F6F6" w14:textId="7C6D3B40" w:rsidR="001E3817" w:rsidRPr="00422528" w:rsidRDefault="001E3817" w:rsidP="001E3817">
      <w:pPr>
        <w:ind w:left="1890" w:right="-360" w:firstLine="990"/>
        <w:jc w:val="right"/>
        <w:rPr>
          <w:rStyle w:val="Hyperlink"/>
          <w:rFonts w:ascii="Times New Roman" w:hAnsi="Times New Roman"/>
          <w:sz w:val="22"/>
          <w:szCs w:val="22"/>
        </w:rPr>
      </w:pPr>
      <w:r w:rsidRPr="00422528">
        <w:rPr>
          <w:sz w:val="22"/>
          <w:szCs w:val="22"/>
          <w:lang w:val="de-DE"/>
        </w:rPr>
        <w:t xml:space="preserve">    </w:t>
      </w:r>
      <w:r w:rsidR="00422528" w:rsidRPr="00422528">
        <w:rPr>
          <w:sz w:val="22"/>
          <w:szCs w:val="22"/>
        </w:rPr>
        <w:t>t.schneider</w:t>
      </w:r>
      <w:r w:rsidR="00422528">
        <w:rPr>
          <w:sz w:val="22"/>
          <w:szCs w:val="22"/>
        </w:rPr>
        <w:t>@haverniagara.com</w:t>
      </w:r>
      <w:bookmarkStart w:id="0" w:name="_GoBack"/>
      <w:bookmarkEnd w:id="0"/>
      <w:r w:rsidRPr="00422528">
        <w:rPr>
          <w:sz w:val="22"/>
          <w:szCs w:val="22"/>
        </w:rPr>
        <w:t xml:space="preserve">          </w:t>
      </w:r>
      <w:r w:rsidR="00927A94" w:rsidRPr="00422528">
        <w:rPr>
          <w:sz w:val="22"/>
          <w:szCs w:val="22"/>
        </w:rPr>
        <w:t xml:space="preserve">    </w:t>
      </w:r>
      <w:r w:rsidRPr="00422528">
        <w:rPr>
          <w:sz w:val="22"/>
          <w:szCs w:val="22"/>
        </w:rPr>
        <w:t xml:space="preserve">      </w:t>
      </w:r>
      <w:r w:rsidRPr="00422528">
        <w:rPr>
          <w:rStyle w:val="Hyperlink"/>
          <w:rFonts w:ascii="Times New Roman" w:hAnsi="Times New Roman"/>
          <w:sz w:val="22"/>
          <w:szCs w:val="22"/>
          <w:u w:val="none"/>
        </w:rPr>
        <w:t xml:space="preserve"> </w:t>
      </w:r>
    </w:p>
    <w:p w14:paraId="5A572E02" w14:textId="77E025BC" w:rsidR="001E3817" w:rsidRPr="00422528" w:rsidRDefault="001E3817" w:rsidP="001E3817">
      <w:pPr>
        <w:ind w:left="1890" w:right="-360" w:firstLine="990"/>
        <w:jc w:val="right"/>
        <w:rPr>
          <w:sz w:val="22"/>
          <w:szCs w:val="22"/>
        </w:rPr>
      </w:pPr>
      <w:r w:rsidRPr="00422528">
        <w:rPr>
          <w:sz w:val="22"/>
          <w:szCs w:val="22"/>
        </w:rPr>
        <w:t xml:space="preserve">       </w:t>
      </w:r>
      <w:hyperlink r:id="rId6" w:history="1">
        <w:r w:rsidRPr="00422528">
          <w:rPr>
            <w:rStyle w:val="Hyperlink"/>
            <w:rFonts w:ascii="Times New Roman" w:hAnsi="Times New Roman"/>
            <w:sz w:val="22"/>
            <w:szCs w:val="22"/>
          </w:rPr>
          <w:t>www.haverniagara.com</w:t>
        </w:r>
      </w:hyperlink>
      <w:r w:rsidRPr="00422528">
        <w:rPr>
          <w:sz w:val="22"/>
          <w:szCs w:val="22"/>
        </w:rPr>
        <w:t xml:space="preserve">    </w:t>
      </w:r>
      <w:r w:rsidR="00422528" w:rsidRPr="00422528">
        <w:rPr>
          <w:rStyle w:val="Hyperlink"/>
          <w:rFonts w:ascii="Times New Roman" w:hAnsi="Times New Roman"/>
          <w:sz w:val="22"/>
          <w:szCs w:val="22"/>
          <w:u w:val="none"/>
        </w:rPr>
        <w:t xml:space="preserve">                  </w:t>
      </w:r>
    </w:p>
    <w:p w14:paraId="5D8CD91E" w14:textId="77777777" w:rsidR="001E3817" w:rsidRPr="00422528" w:rsidRDefault="001E3817" w:rsidP="001E3817">
      <w:pPr>
        <w:ind w:right="-360"/>
      </w:pPr>
    </w:p>
    <w:p w14:paraId="7435F549" w14:textId="0055CFAC" w:rsidR="00616EDC" w:rsidRPr="006D3BF6" w:rsidRDefault="001E3817" w:rsidP="006D3BF6">
      <w:pPr>
        <w:spacing w:line="276" w:lineRule="auto"/>
        <w:rPr>
          <w:b/>
          <w:bCs/>
          <w:u w:val="single"/>
        </w:rPr>
      </w:pPr>
      <w:r w:rsidRPr="006D3BF6">
        <w:rPr>
          <w:b/>
          <w:bCs/>
          <w:u w:val="single"/>
        </w:rPr>
        <w:t>FOR I</w:t>
      </w:r>
      <w:r w:rsidR="006D3BF6" w:rsidRPr="006D3BF6">
        <w:rPr>
          <w:b/>
          <w:bCs/>
          <w:u w:val="single"/>
        </w:rPr>
        <w:t>MMEDIATE RELEASE</w:t>
      </w:r>
    </w:p>
    <w:p w14:paraId="5CCCC0C0" w14:textId="77777777" w:rsidR="001E3817" w:rsidRPr="008A609F" w:rsidRDefault="001E3817" w:rsidP="001E3817">
      <w:pPr>
        <w:pStyle w:val="KeinLeerraum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ECEE4F9" w14:textId="4E2A13B2" w:rsidR="001E3817" w:rsidRDefault="001E3817" w:rsidP="001E3817">
      <w:pPr>
        <w:pStyle w:val="KeinLeerraum"/>
        <w:ind w:left="-27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A609F">
        <w:rPr>
          <w:rFonts w:ascii="Times New Roman" w:hAnsi="Times New Roman" w:cs="Times New Roman"/>
          <w:b/>
          <w:sz w:val="32"/>
          <w:szCs w:val="32"/>
        </w:rPr>
        <w:t>Have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Boecker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6CA4">
        <w:rPr>
          <w:rFonts w:ascii="Times New Roman" w:hAnsi="Times New Roman" w:cs="Times New Roman"/>
          <w:b/>
          <w:sz w:val="32"/>
          <w:szCs w:val="32"/>
        </w:rPr>
        <w:t xml:space="preserve">Niagara </w:t>
      </w:r>
      <w:r w:rsidR="00AE1FDE">
        <w:rPr>
          <w:rFonts w:ascii="Times New Roman" w:hAnsi="Times New Roman" w:cs="Times New Roman"/>
          <w:b/>
          <w:sz w:val="32"/>
          <w:szCs w:val="32"/>
        </w:rPr>
        <w:t xml:space="preserve">Launches </w:t>
      </w:r>
      <w:r>
        <w:rPr>
          <w:rFonts w:ascii="Times New Roman" w:hAnsi="Times New Roman" w:cs="Times New Roman"/>
          <w:b/>
          <w:sz w:val="32"/>
          <w:szCs w:val="32"/>
        </w:rPr>
        <w:t>Next</w:t>
      </w:r>
      <w:r w:rsidR="0093179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Generation Niagara T-Class Vibrating Screen for Wide Range of Applications</w:t>
      </w:r>
    </w:p>
    <w:p w14:paraId="12330771" w14:textId="77777777" w:rsidR="001E3817" w:rsidRPr="008A609F" w:rsidRDefault="001E3817" w:rsidP="00CF2258">
      <w:pPr>
        <w:ind w:left="-270"/>
        <w:rPr>
          <w:b/>
          <w:sz w:val="20"/>
        </w:rPr>
      </w:pPr>
    </w:p>
    <w:p w14:paraId="2474330E" w14:textId="60DC1D88" w:rsidR="007C680C" w:rsidRDefault="00422528" w:rsidP="00CF2258">
      <w:pPr>
        <w:rPr>
          <w:rStyle w:val="Kommentarzeichen"/>
          <w:sz w:val="24"/>
          <w:szCs w:val="24"/>
        </w:rPr>
      </w:pPr>
      <w:proofErr w:type="spellStart"/>
      <w:r>
        <w:rPr>
          <w:b/>
        </w:rPr>
        <w:t>Münsert</w:t>
      </w:r>
      <w:proofErr w:type="spellEnd"/>
      <w:r>
        <w:rPr>
          <w:b/>
        </w:rPr>
        <w:t>, Germany</w:t>
      </w:r>
      <w:r w:rsidR="001E3817" w:rsidRPr="00AA6311">
        <w:rPr>
          <w:b/>
          <w:bCs/>
        </w:rPr>
        <w:t xml:space="preserve"> </w:t>
      </w:r>
      <w:r w:rsidR="001E3817" w:rsidRPr="00C84371">
        <w:t>(</w:t>
      </w:r>
      <w:r w:rsidR="001E3817" w:rsidRPr="000D2FB2">
        <w:t xml:space="preserve">June </w:t>
      </w:r>
      <w:r w:rsidR="0087691A">
        <w:t>14</w:t>
      </w:r>
      <w:r w:rsidR="001E3817" w:rsidRPr="000D2FB2">
        <w:t>,</w:t>
      </w:r>
      <w:r w:rsidR="001E3817" w:rsidRPr="00A76B6F">
        <w:rPr>
          <w:color w:val="FF0000"/>
        </w:rPr>
        <w:t xml:space="preserve"> </w:t>
      </w:r>
      <w:r w:rsidR="001E3817" w:rsidRPr="00C84371">
        <w:t>202</w:t>
      </w:r>
      <w:r w:rsidR="001E3817">
        <w:t>2</w:t>
      </w:r>
      <w:r w:rsidR="001E3817" w:rsidRPr="00C84371">
        <w:t>)</w:t>
      </w:r>
      <w:r w:rsidR="001E3817" w:rsidRPr="00983DD1">
        <w:t xml:space="preserve"> </w:t>
      </w:r>
      <w:r w:rsidR="001E3817" w:rsidRPr="001E3817">
        <w:t xml:space="preserve">— </w:t>
      </w:r>
      <w:hyperlink r:id="rId7" w:history="1">
        <w:proofErr w:type="spellStart"/>
        <w:r w:rsidR="001E3817" w:rsidRPr="001E3817">
          <w:rPr>
            <w:rStyle w:val="Hyperlink"/>
            <w:rFonts w:ascii="Times New Roman" w:hAnsi="Times New Roman"/>
            <w:sz w:val="24"/>
            <w:szCs w:val="24"/>
          </w:rPr>
          <w:t>Haver</w:t>
        </w:r>
        <w:proofErr w:type="spellEnd"/>
        <w:r w:rsidR="001E3817" w:rsidRPr="001E3817">
          <w:rPr>
            <w:rStyle w:val="Hyperlink"/>
            <w:rFonts w:ascii="Times New Roman" w:hAnsi="Times New Roman"/>
            <w:sz w:val="24"/>
            <w:szCs w:val="24"/>
          </w:rPr>
          <w:t xml:space="preserve"> &amp; </w:t>
        </w:r>
        <w:proofErr w:type="spellStart"/>
        <w:r w:rsidR="001E3817" w:rsidRPr="001E3817">
          <w:rPr>
            <w:rStyle w:val="Hyperlink"/>
            <w:rFonts w:ascii="Times New Roman" w:hAnsi="Times New Roman"/>
            <w:sz w:val="24"/>
            <w:szCs w:val="24"/>
          </w:rPr>
          <w:t>Boecker</w:t>
        </w:r>
        <w:proofErr w:type="spellEnd"/>
        <w:r w:rsidR="001E3817" w:rsidRPr="001E3817">
          <w:rPr>
            <w:rStyle w:val="Hyperlink"/>
            <w:rFonts w:ascii="Times New Roman" w:hAnsi="Times New Roman"/>
            <w:sz w:val="24"/>
            <w:szCs w:val="24"/>
          </w:rPr>
          <w:t xml:space="preserve"> Niagara</w:t>
        </w:r>
      </w:hyperlink>
      <w:r w:rsidR="001E3817" w:rsidRPr="001E3817">
        <w:rPr>
          <w:rStyle w:val="Kommentarzeichen"/>
          <w:sz w:val="24"/>
          <w:szCs w:val="24"/>
        </w:rPr>
        <w:t xml:space="preserve"> </w:t>
      </w:r>
      <w:r w:rsidR="00AE1FDE">
        <w:rPr>
          <w:rStyle w:val="Kommentarzeichen"/>
          <w:sz w:val="24"/>
          <w:szCs w:val="24"/>
        </w:rPr>
        <w:t xml:space="preserve">announces </w:t>
      </w:r>
      <w:r w:rsidR="001E3817">
        <w:rPr>
          <w:rStyle w:val="Kommentarzeichen"/>
          <w:sz w:val="24"/>
          <w:szCs w:val="24"/>
        </w:rPr>
        <w:t xml:space="preserve">the next-generation </w:t>
      </w:r>
      <w:hyperlink r:id="rId8" w:history="1">
        <w:r w:rsidR="001E3817" w:rsidRPr="00B62CBE">
          <w:rPr>
            <w:rStyle w:val="Hyperlink"/>
            <w:rFonts w:ascii="Times New Roman" w:hAnsi="Times New Roman"/>
            <w:sz w:val="24"/>
            <w:szCs w:val="24"/>
          </w:rPr>
          <w:t>Niagara T-Class vibrating screen</w:t>
        </w:r>
      </w:hyperlink>
      <w:r w:rsidR="001E3817">
        <w:rPr>
          <w:rStyle w:val="Kommentarzeichen"/>
          <w:sz w:val="24"/>
          <w:szCs w:val="24"/>
        </w:rPr>
        <w:t>. The</w:t>
      </w:r>
      <w:r w:rsidR="00AE1FDE">
        <w:rPr>
          <w:rStyle w:val="Kommentarzeichen"/>
          <w:sz w:val="24"/>
          <w:szCs w:val="24"/>
        </w:rPr>
        <w:t xml:space="preserve"> </w:t>
      </w:r>
      <w:r w:rsidR="00097347">
        <w:rPr>
          <w:rStyle w:val="Kommentarzeichen"/>
          <w:sz w:val="24"/>
          <w:szCs w:val="24"/>
        </w:rPr>
        <w:t xml:space="preserve">new </w:t>
      </w:r>
      <w:r w:rsidR="00AE1FDE">
        <w:rPr>
          <w:rStyle w:val="Kommentarzeichen"/>
          <w:sz w:val="24"/>
          <w:szCs w:val="24"/>
        </w:rPr>
        <w:t xml:space="preserve">design retains the technical benefits the </w:t>
      </w:r>
      <w:r w:rsidR="0055013F">
        <w:rPr>
          <w:rStyle w:val="Kommentarzeichen"/>
          <w:sz w:val="24"/>
          <w:szCs w:val="24"/>
        </w:rPr>
        <w:t>original</w:t>
      </w:r>
      <w:r w:rsidR="001E3817">
        <w:rPr>
          <w:rStyle w:val="Kommentarzeichen"/>
          <w:sz w:val="24"/>
          <w:szCs w:val="24"/>
        </w:rPr>
        <w:t xml:space="preserve"> </w:t>
      </w:r>
      <w:r w:rsidR="007563B9">
        <w:rPr>
          <w:rStyle w:val="Kommentarzeichen"/>
          <w:sz w:val="24"/>
          <w:szCs w:val="24"/>
        </w:rPr>
        <w:t xml:space="preserve">concentric </w:t>
      </w:r>
      <w:r w:rsidR="001E3817">
        <w:rPr>
          <w:rStyle w:val="Kommentarzeichen"/>
          <w:sz w:val="24"/>
          <w:szCs w:val="24"/>
        </w:rPr>
        <w:t xml:space="preserve">technology </w:t>
      </w:r>
      <w:r w:rsidR="0055013F">
        <w:rPr>
          <w:rStyle w:val="Kommentarzeichen"/>
          <w:sz w:val="24"/>
          <w:szCs w:val="24"/>
        </w:rPr>
        <w:t>is known</w:t>
      </w:r>
      <w:r w:rsidR="00AE1FDE">
        <w:rPr>
          <w:rStyle w:val="Kommentarzeichen"/>
          <w:sz w:val="24"/>
          <w:szCs w:val="24"/>
        </w:rPr>
        <w:t xml:space="preserve"> for while improving screening uptime and performance</w:t>
      </w:r>
      <w:r w:rsidR="00672054">
        <w:rPr>
          <w:rStyle w:val="Kommentarzeichen"/>
          <w:sz w:val="24"/>
          <w:szCs w:val="24"/>
        </w:rPr>
        <w:t xml:space="preserve"> with new features</w:t>
      </w:r>
      <w:r w:rsidR="00AE1FDE">
        <w:rPr>
          <w:rStyle w:val="Kommentarzeichen"/>
          <w:sz w:val="24"/>
          <w:szCs w:val="24"/>
        </w:rPr>
        <w:t xml:space="preserve">. The T-Class </w:t>
      </w:r>
      <w:r w:rsidR="001E3817">
        <w:rPr>
          <w:rStyle w:val="Kommentarzeichen"/>
          <w:sz w:val="24"/>
          <w:szCs w:val="24"/>
        </w:rPr>
        <w:t>provides producers with a cost-effective</w:t>
      </w:r>
      <w:r w:rsidR="006877E5">
        <w:rPr>
          <w:rStyle w:val="Kommentarzeichen"/>
          <w:sz w:val="24"/>
          <w:szCs w:val="24"/>
        </w:rPr>
        <w:t>,</w:t>
      </w:r>
      <w:r w:rsidR="001E3817">
        <w:rPr>
          <w:rStyle w:val="Kommentarzeichen"/>
          <w:sz w:val="24"/>
          <w:szCs w:val="24"/>
        </w:rPr>
        <w:t xml:space="preserve"> maintenance</w:t>
      </w:r>
      <w:r w:rsidR="006877E5">
        <w:rPr>
          <w:rStyle w:val="Kommentarzeichen"/>
          <w:sz w:val="24"/>
          <w:szCs w:val="24"/>
        </w:rPr>
        <w:t>-</w:t>
      </w:r>
      <w:r w:rsidR="001E3817">
        <w:rPr>
          <w:rStyle w:val="Kommentarzeichen"/>
          <w:sz w:val="24"/>
          <w:szCs w:val="24"/>
        </w:rPr>
        <w:t xml:space="preserve">friendly solution to process a wide range of materials </w:t>
      </w:r>
      <w:r w:rsidR="00AE1FDE">
        <w:rPr>
          <w:rStyle w:val="Kommentarzeichen"/>
          <w:sz w:val="24"/>
          <w:szCs w:val="24"/>
        </w:rPr>
        <w:t>with</w:t>
      </w:r>
      <w:r w:rsidR="00931799">
        <w:rPr>
          <w:rStyle w:val="Kommentarzeichen"/>
          <w:sz w:val="24"/>
          <w:szCs w:val="24"/>
        </w:rPr>
        <w:t>in the</w:t>
      </w:r>
      <w:r w:rsidR="00AE1FDE">
        <w:rPr>
          <w:rStyle w:val="Kommentarzeichen"/>
          <w:sz w:val="24"/>
          <w:szCs w:val="24"/>
        </w:rPr>
        <w:t xml:space="preserve"> </w:t>
      </w:r>
      <w:r w:rsidR="0055013F">
        <w:rPr>
          <w:rStyle w:val="Kommentarzeichen"/>
          <w:sz w:val="24"/>
          <w:szCs w:val="24"/>
        </w:rPr>
        <w:t>aggregates, mining, industrial minerals, recycling industries</w:t>
      </w:r>
      <w:r w:rsidR="00AE1FDE">
        <w:rPr>
          <w:rStyle w:val="Kommentarzeichen"/>
          <w:sz w:val="24"/>
          <w:szCs w:val="24"/>
        </w:rPr>
        <w:t xml:space="preserve"> and more. </w:t>
      </w:r>
      <w:r w:rsidR="00F33258">
        <w:rPr>
          <w:rStyle w:val="Kommentarzeichen"/>
          <w:sz w:val="24"/>
          <w:szCs w:val="24"/>
        </w:rPr>
        <w:t xml:space="preserve">  </w:t>
      </w:r>
    </w:p>
    <w:p w14:paraId="79CACE29" w14:textId="77777777" w:rsidR="00931799" w:rsidRPr="00931799" w:rsidRDefault="00931799" w:rsidP="00CF2258">
      <w:pPr>
        <w:rPr>
          <w:rFonts w:eastAsiaTheme="minorHAnsi"/>
          <w:color w:val="000000"/>
        </w:rPr>
      </w:pPr>
    </w:p>
    <w:p w14:paraId="51AF31AF" w14:textId="134770AC" w:rsidR="004879C3" w:rsidRPr="00CF2258" w:rsidRDefault="007C680C" w:rsidP="00CF2258">
      <w:pPr>
        <w:autoSpaceDE w:val="0"/>
        <w:autoSpaceDN w:val="0"/>
        <w:adjustRightInd w:val="0"/>
        <w:rPr>
          <w:rStyle w:val="Kommentarzeichen"/>
          <w:color w:val="001A4C"/>
          <w:sz w:val="24"/>
          <w:szCs w:val="24"/>
        </w:rPr>
      </w:pPr>
      <w:r>
        <w:t xml:space="preserve">The </w:t>
      </w:r>
      <w:r w:rsidR="0055013F">
        <w:t>T-Class</w:t>
      </w:r>
      <w:r>
        <w:t xml:space="preserve"> deck frame is </w:t>
      </w:r>
      <w:r w:rsidR="00CF2258">
        <w:t xml:space="preserve">now </w:t>
      </w:r>
      <w:r>
        <w:t xml:space="preserve">primarily </w:t>
      </w:r>
      <w:proofErr w:type="spellStart"/>
      <w:r>
        <w:t>lockbolted</w:t>
      </w:r>
      <w:proofErr w:type="spellEnd"/>
      <w:r>
        <w:t xml:space="preserve"> rather than welded to provide optimum </w:t>
      </w:r>
      <w:r w:rsidR="00F3688C">
        <w:t xml:space="preserve">strength, </w:t>
      </w:r>
      <w:r>
        <w:t xml:space="preserve">reliability and safety. Lockbolts are proven </w:t>
      </w:r>
      <w:proofErr w:type="gramStart"/>
      <w:r>
        <w:t>to be more</w:t>
      </w:r>
      <w:proofErr w:type="gramEnd"/>
      <w:r>
        <w:t xml:space="preserve"> effective than welding in the demanding, load-bearing, high-vibration operation of a vibrating screen to ensure the machine’s structural integrity. </w:t>
      </w:r>
      <w:r w:rsidRPr="00983DD1">
        <w:rPr>
          <w:color w:val="000000" w:themeColor="text1"/>
        </w:rPr>
        <w:t xml:space="preserve">The robustness of the machine also permits cross beams to be positioned and </w:t>
      </w:r>
      <w:proofErr w:type="spellStart"/>
      <w:r w:rsidRPr="00983DD1">
        <w:rPr>
          <w:color w:val="000000" w:themeColor="text1"/>
        </w:rPr>
        <w:t>lockbolted</w:t>
      </w:r>
      <w:proofErr w:type="spellEnd"/>
      <w:r w:rsidRPr="00983DD1">
        <w:rPr>
          <w:color w:val="000000" w:themeColor="text1"/>
        </w:rPr>
        <w:t xml:space="preserve"> every </w:t>
      </w:r>
      <w:r w:rsidR="007052EB">
        <w:rPr>
          <w:color w:val="000000" w:themeColor="text1"/>
        </w:rPr>
        <w:t>four feet</w:t>
      </w:r>
      <w:r w:rsidRPr="00983DD1">
        <w:rPr>
          <w:color w:val="000000" w:themeColor="text1"/>
        </w:rPr>
        <w:t xml:space="preserve"> instead of every </w:t>
      </w:r>
      <w:r w:rsidR="007052EB">
        <w:rPr>
          <w:color w:val="000000" w:themeColor="text1"/>
        </w:rPr>
        <w:t>two feet</w:t>
      </w:r>
      <w:r w:rsidRPr="00983DD1">
        <w:rPr>
          <w:color w:val="000000" w:themeColor="text1"/>
        </w:rPr>
        <w:t>, allowing for better clearance and easier maintenance.</w:t>
      </w:r>
    </w:p>
    <w:p w14:paraId="2C2F0677" w14:textId="06CFC9A9" w:rsidR="007C680C" w:rsidRDefault="007C680C" w:rsidP="00CF2258">
      <w:pPr>
        <w:rPr>
          <w:rFonts w:ascii="Helvetica Neue" w:eastAsiaTheme="minorHAnsi" w:hAnsi="Helvetica Neue" w:cs="Helvetica Neue"/>
          <w:color w:val="000000"/>
          <w:sz w:val="26"/>
          <w:szCs w:val="26"/>
        </w:rPr>
      </w:pPr>
    </w:p>
    <w:p w14:paraId="75AFBA2A" w14:textId="0BD843B2" w:rsidR="007C680C" w:rsidRPr="00983DD1" w:rsidRDefault="007C680C" w:rsidP="00CF2258">
      <w:pPr>
        <w:rPr>
          <w:rFonts w:eastAsia="MS Mincho"/>
        </w:rPr>
      </w:pPr>
      <w:r w:rsidRPr="00983DD1">
        <w:rPr>
          <w:rFonts w:eastAsia="MS Mincho"/>
        </w:rPr>
        <w:t xml:space="preserve">The new design </w:t>
      </w:r>
      <w:r w:rsidR="0055013F">
        <w:rPr>
          <w:rFonts w:eastAsia="MS Mincho"/>
        </w:rPr>
        <w:t>allows producers</w:t>
      </w:r>
      <w:r w:rsidRPr="00983DD1">
        <w:rPr>
          <w:rFonts w:eastAsia="MS Mincho"/>
        </w:rPr>
        <w:t xml:space="preserve"> to upgrade the</w:t>
      </w:r>
      <w:r>
        <w:rPr>
          <w:rFonts w:eastAsia="MS Mincho"/>
        </w:rPr>
        <w:t>ir</w:t>
      </w:r>
      <w:r w:rsidRPr="00983DD1">
        <w:rPr>
          <w:rFonts w:eastAsia="MS Mincho"/>
        </w:rPr>
        <w:t xml:space="preserve"> </w:t>
      </w:r>
      <w:r w:rsidR="0055013F">
        <w:rPr>
          <w:rFonts w:eastAsia="MS Mincho"/>
        </w:rPr>
        <w:t>vibrating screen</w:t>
      </w:r>
      <w:r w:rsidRPr="00983DD1">
        <w:rPr>
          <w:rFonts w:eastAsia="MS Mincho"/>
        </w:rPr>
        <w:t xml:space="preserve"> with </w:t>
      </w:r>
      <w:proofErr w:type="spellStart"/>
      <w:r w:rsidRPr="00983DD1">
        <w:rPr>
          <w:rFonts w:eastAsia="MS Mincho"/>
        </w:rPr>
        <w:t>Haver</w:t>
      </w:r>
      <w:proofErr w:type="spellEnd"/>
      <w:r w:rsidRPr="00983DD1">
        <w:rPr>
          <w:rFonts w:eastAsia="MS Mincho"/>
        </w:rPr>
        <w:t xml:space="preserve"> &amp; </w:t>
      </w:r>
      <w:proofErr w:type="spellStart"/>
      <w:r w:rsidRPr="00983DD1">
        <w:rPr>
          <w:rFonts w:eastAsia="MS Mincho"/>
        </w:rPr>
        <w:t>Boecker</w:t>
      </w:r>
      <w:proofErr w:type="spellEnd"/>
      <w:r w:rsidRPr="00983DD1">
        <w:rPr>
          <w:rFonts w:eastAsia="MS Mincho"/>
        </w:rPr>
        <w:t xml:space="preserve"> Niagara’s new </w:t>
      </w:r>
      <w:hyperlink r:id="rId9" w:history="1">
        <w:r w:rsidRPr="00B62CBE">
          <w:rPr>
            <w:rStyle w:val="Hyperlink"/>
            <w:rFonts w:ascii="Times New Roman" w:eastAsia="MS Mincho" w:hAnsi="Times New Roman"/>
            <w:sz w:val="24"/>
            <w:szCs w:val="24"/>
          </w:rPr>
          <w:t>Drop Guard system</w:t>
        </w:r>
      </w:hyperlink>
      <w:r w:rsidR="00CF2258">
        <w:rPr>
          <w:rFonts w:eastAsia="MS Mincho"/>
        </w:rPr>
        <w:t>, further minimizing maintenance</w:t>
      </w:r>
      <w:r w:rsidRPr="00983DD1">
        <w:rPr>
          <w:rFonts w:eastAsia="MS Mincho"/>
        </w:rPr>
        <w:t xml:space="preserve">. The </w:t>
      </w:r>
      <w:r>
        <w:rPr>
          <w:rFonts w:eastAsia="MS Mincho"/>
        </w:rPr>
        <w:t xml:space="preserve">innovative </w:t>
      </w:r>
      <w:r w:rsidRPr="00983DD1">
        <w:rPr>
          <w:rFonts w:eastAsia="MS Mincho"/>
        </w:rPr>
        <w:t xml:space="preserve">liners provide </w:t>
      </w:r>
      <w:r>
        <w:rPr>
          <w:rFonts w:eastAsia="MS Mincho"/>
        </w:rPr>
        <w:t xml:space="preserve">100% cross beam </w:t>
      </w:r>
      <w:r w:rsidRPr="00983DD1">
        <w:rPr>
          <w:rFonts w:eastAsia="MS Mincho"/>
        </w:rPr>
        <w:t>protection</w:t>
      </w:r>
      <w:r>
        <w:rPr>
          <w:rFonts w:eastAsia="MS Mincho"/>
        </w:rPr>
        <w:t xml:space="preserve">, </w:t>
      </w:r>
      <w:r w:rsidRPr="00983DD1">
        <w:rPr>
          <w:rFonts w:eastAsia="MS Mincho"/>
        </w:rPr>
        <w:t xml:space="preserve">both reducing wear and extending </w:t>
      </w:r>
      <w:r w:rsidR="00F3688C">
        <w:rPr>
          <w:rFonts w:eastAsia="MS Mincho"/>
        </w:rPr>
        <w:t xml:space="preserve">the life of the </w:t>
      </w:r>
      <w:r w:rsidRPr="00983DD1">
        <w:rPr>
          <w:rFonts w:eastAsia="MS Mincho"/>
        </w:rPr>
        <w:t xml:space="preserve">vibrating screen. The </w:t>
      </w:r>
      <w:r>
        <w:rPr>
          <w:rFonts w:eastAsia="MS Mincho"/>
        </w:rPr>
        <w:t>system</w:t>
      </w:r>
      <w:r w:rsidRPr="00983DD1">
        <w:rPr>
          <w:rFonts w:eastAsia="MS Mincho"/>
        </w:rPr>
        <w:t xml:space="preserve"> simply drops over the cross beam with no adhesive or tools required, making installation quick and easy.  </w:t>
      </w:r>
    </w:p>
    <w:p w14:paraId="6C78116A" w14:textId="77777777" w:rsidR="007C680C" w:rsidRPr="00931799" w:rsidRDefault="007C680C" w:rsidP="00CF2258"/>
    <w:p w14:paraId="0FDE6A4E" w14:textId="4D61CF2B" w:rsidR="00442C09" w:rsidRPr="00D01CB5" w:rsidRDefault="00442C09" w:rsidP="00CF2258">
      <w:r w:rsidRPr="00983DD1">
        <w:rPr>
          <w:rFonts w:eastAsia="MS Mincho"/>
        </w:rPr>
        <w:t xml:space="preserve">Additionally, </w:t>
      </w:r>
      <w:proofErr w:type="spellStart"/>
      <w:r w:rsidRPr="00983DD1">
        <w:rPr>
          <w:rFonts w:eastAsia="MS Mincho"/>
        </w:rPr>
        <w:t>Haver</w:t>
      </w:r>
      <w:proofErr w:type="spellEnd"/>
      <w:r w:rsidRPr="00983DD1">
        <w:rPr>
          <w:rFonts w:eastAsia="MS Mincho"/>
        </w:rPr>
        <w:t xml:space="preserve"> &amp; </w:t>
      </w:r>
      <w:proofErr w:type="spellStart"/>
      <w:r w:rsidRPr="00983DD1">
        <w:rPr>
          <w:rFonts w:eastAsia="MS Mincho"/>
        </w:rPr>
        <w:t>Boecker</w:t>
      </w:r>
      <w:proofErr w:type="spellEnd"/>
      <w:r w:rsidRPr="00983DD1">
        <w:rPr>
          <w:rFonts w:eastAsia="MS Mincho"/>
        </w:rPr>
        <w:t xml:space="preserve"> Niagara redesigned the flat </w:t>
      </w:r>
      <w:r w:rsidR="009218B7">
        <w:rPr>
          <w:rFonts w:eastAsia="MS Mincho"/>
        </w:rPr>
        <w:t>deck</w:t>
      </w:r>
      <w:r w:rsidRPr="00983DD1">
        <w:rPr>
          <w:rFonts w:eastAsia="MS Mincho"/>
        </w:rPr>
        <w:t xml:space="preserve"> </w:t>
      </w:r>
      <w:r w:rsidR="00672054">
        <w:rPr>
          <w:rFonts w:eastAsia="MS Mincho"/>
        </w:rPr>
        <w:t>frames</w:t>
      </w:r>
      <w:r w:rsidR="00672054" w:rsidRPr="00983DD1">
        <w:rPr>
          <w:rFonts w:eastAsia="MS Mincho"/>
        </w:rPr>
        <w:t xml:space="preserve"> </w:t>
      </w:r>
      <w:r w:rsidRPr="00983DD1">
        <w:rPr>
          <w:rFonts w:eastAsia="MS Mincho"/>
        </w:rPr>
        <w:t xml:space="preserve">of the new </w:t>
      </w:r>
      <w:r>
        <w:rPr>
          <w:rFonts w:eastAsia="MS Mincho"/>
        </w:rPr>
        <w:t>T</w:t>
      </w:r>
      <w:r w:rsidRPr="00983DD1">
        <w:rPr>
          <w:rFonts w:eastAsia="MS Mincho"/>
        </w:rPr>
        <w:t>-Class</w:t>
      </w:r>
      <w:r w:rsidR="00D01CB5">
        <w:rPr>
          <w:rFonts w:eastAsia="MS Mincho"/>
        </w:rPr>
        <w:t xml:space="preserve"> vibrating screen</w:t>
      </w:r>
      <w:r>
        <w:rPr>
          <w:rFonts w:eastAsia="MS Mincho"/>
        </w:rPr>
        <w:t xml:space="preserve"> </w:t>
      </w:r>
      <w:r w:rsidR="009218B7">
        <w:rPr>
          <w:rStyle w:val="Kommentarzeichen"/>
          <w:sz w:val="24"/>
          <w:szCs w:val="24"/>
        </w:rPr>
        <w:t xml:space="preserve">for </w:t>
      </w:r>
      <w:r w:rsidR="00D01CB5">
        <w:rPr>
          <w:rStyle w:val="Kommentarzeichen"/>
          <w:sz w:val="24"/>
          <w:szCs w:val="24"/>
        </w:rPr>
        <w:t>simplified</w:t>
      </w:r>
      <w:r w:rsidR="009218B7">
        <w:rPr>
          <w:rStyle w:val="Kommentarzeichen"/>
          <w:sz w:val="24"/>
          <w:szCs w:val="24"/>
        </w:rPr>
        <w:t xml:space="preserve"> maintenance</w:t>
      </w:r>
      <w:r>
        <w:rPr>
          <w:rStyle w:val="Kommentarzeichen"/>
          <w:sz w:val="24"/>
          <w:szCs w:val="24"/>
        </w:rPr>
        <w:t xml:space="preserve">. The </w:t>
      </w:r>
      <w:r w:rsidR="009218B7">
        <w:rPr>
          <w:rStyle w:val="Kommentarzeichen"/>
          <w:sz w:val="24"/>
          <w:szCs w:val="24"/>
        </w:rPr>
        <w:t xml:space="preserve">pin </w:t>
      </w:r>
      <w:r w:rsidR="000A1AEA">
        <w:rPr>
          <w:rStyle w:val="Kommentarzeichen"/>
          <w:sz w:val="24"/>
          <w:szCs w:val="24"/>
        </w:rPr>
        <w:t>&amp;</w:t>
      </w:r>
      <w:r w:rsidR="009218B7">
        <w:rPr>
          <w:rStyle w:val="Kommentarzeichen"/>
          <w:sz w:val="24"/>
          <w:szCs w:val="24"/>
        </w:rPr>
        <w:t xml:space="preserve"> anchor </w:t>
      </w:r>
      <w:r w:rsidR="00672054">
        <w:rPr>
          <w:rStyle w:val="Kommentarzeichen"/>
          <w:sz w:val="24"/>
          <w:szCs w:val="24"/>
        </w:rPr>
        <w:t xml:space="preserve">deck </w:t>
      </w:r>
      <w:r>
        <w:rPr>
          <w:rStyle w:val="Kommentarzeichen"/>
          <w:sz w:val="24"/>
          <w:szCs w:val="24"/>
        </w:rPr>
        <w:t>frame</w:t>
      </w:r>
      <w:r w:rsidR="00672054">
        <w:rPr>
          <w:rStyle w:val="Kommentarzeichen"/>
          <w:sz w:val="24"/>
          <w:szCs w:val="24"/>
        </w:rPr>
        <w:t xml:space="preserve"> is adaptable to virtually any </w:t>
      </w:r>
      <w:r w:rsidR="00327F7A">
        <w:rPr>
          <w:rStyle w:val="Kommentarzeichen"/>
          <w:sz w:val="24"/>
          <w:szCs w:val="24"/>
        </w:rPr>
        <w:t>pin-style</w:t>
      </w:r>
      <w:r w:rsidR="00672054">
        <w:rPr>
          <w:rStyle w:val="Kommentarzeichen"/>
          <w:sz w:val="24"/>
          <w:szCs w:val="24"/>
        </w:rPr>
        <w:t xml:space="preserve"> modular </w:t>
      </w:r>
      <w:r w:rsidR="009218B7" w:rsidRPr="00983DD1">
        <w:rPr>
          <w:rFonts w:eastAsia="MS Mincho"/>
        </w:rPr>
        <w:t xml:space="preserve">screen media. </w:t>
      </w:r>
      <w:r w:rsidR="00672054">
        <w:rPr>
          <w:rFonts w:eastAsiaTheme="minorHAnsi"/>
          <w:color w:val="000000" w:themeColor="text1"/>
        </w:rPr>
        <w:t>It features</w:t>
      </w:r>
      <w:r w:rsidR="00672054" w:rsidRPr="00983DD1">
        <w:rPr>
          <w:rFonts w:eastAsiaTheme="minorHAnsi"/>
          <w:color w:val="000000" w:themeColor="text1"/>
        </w:rPr>
        <w:t xml:space="preserve"> </w:t>
      </w:r>
      <w:r w:rsidR="009218B7" w:rsidRPr="00983DD1">
        <w:rPr>
          <w:rFonts w:eastAsiaTheme="minorHAnsi"/>
          <w:color w:val="000000" w:themeColor="text1"/>
        </w:rPr>
        <w:t xml:space="preserve">polyurethane anchors </w:t>
      </w:r>
      <w:r w:rsidR="00672054">
        <w:rPr>
          <w:rFonts w:eastAsiaTheme="minorHAnsi"/>
          <w:color w:val="000000" w:themeColor="text1"/>
        </w:rPr>
        <w:t xml:space="preserve">that </w:t>
      </w:r>
      <w:r w:rsidR="009218B7" w:rsidRPr="00983DD1">
        <w:rPr>
          <w:rFonts w:eastAsiaTheme="minorHAnsi"/>
          <w:color w:val="000000" w:themeColor="text1"/>
        </w:rPr>
        <w:t xml:space="preserve">are easy to replace and prevent premature wear on the deck frame. Additionally, the open design of the modular deck prevents material build-up on the bar rails. </w:t>
      </w:r>
      <w:r>
        <w:rPr>
          <w:rStyle w:val="Kommentarzeichen"/>
          <w:sz w:val="24"/>
          <w:szCs w:val="24"/>
        </w:rPr>
        <w:t xml:space="preserve">The </w:t>
      </w:r>
      <w:r w:rsidR="009218B7">
        <w:rPr>
          <w:rStyle w:val="Kommentarzeichen"/>
          <w:sz w:val="24"/>
          <w:szCs w:val="24"/>
        </w:rPr>
        <w:t xml:space="preserve">cap &amp; slide deck </w:t>
      </w:r>
      <w:r>
        <w:rPr>
          <w:rStyle w:val="Kommentarzeichen"/>
          <w:sz w:val="24"/>
          <w:szCs w:val="24"/>
        </w:rPr>
        <w:t xml:space="preserve">frame </w:t>
      </w:r>
      <w:r w:rsidR="005E16F2">
        <w:rPr>
          <w:rStyle w:val="Kommentarzeichen"/>
          <w:sz w:val="24"/>
          <w:szCs w:val="24"/>
        </w:rPr>
        <w:t xml:space="preserve">is adaptable to virtually any groove style modular </w:t>
      </w:r>
      <w:r w:rsidR="005E16F2" w:rsidRPr="00983DD1">
        <w:rPr>
          <w:rFonts w:eastAsia="MS Mincho"/>
        </w:rPr>
        <w:t>screen media</w:t>
      </w:r>
      <w:r w:rsidR="005E16F2">
        <w:rPr>
          <w:rStyle w:val="Kommentarzeichen"/>
          <w:sz w:val="24"/>
          <w:szCs w:val="24"/>
        </w:rPr>
        <w:t xml:space="preserve"> and features full rail protection.</w:t>
      </w:r>
    </w:p>
    <w:p w14:paraId="7DA6919C" w14:textId="77777777" w:rsidR="00442C09" w:rsidRPr="00983DD1" w:rsidRDefault="00442C09" w:rsidP="00CF2258">
      <w:pPr>
        <w:rPr>
          <w:rFonts w:eastAsiaTheme="minorHAnsi"/>
          <w:color w:val="000000" w:themeColor="text1"/>
        </w:rPr>
      </w:pPr>
    </w:p>
    <w:p w14:paraId="7A2CFD29" w14:textId="33EF0140" w:rsidR="00442C09" w:rsidRDefault="00442C09" w:rsidP="00CF2258">
      <w:pPr>
        <w:rPr>
          <w:rFonts w:eastAsia="MS Mincho"/>
        </w:rPr>
      </w:pPr>
      <w:r w:rsidRPr="00983DD1">
        <w:rPr>
          <w:rFonts w:eastAsiaTheme="minorHAnsi"/>
          <w:color w:val="000000" w:themeColor="text1"/>
        </w:rPr>
        <w:t xml:space="preserve">The </w:t>
      </w:r>
      <w:r>
        <w:rPr>
          <w:rFonts w:eastAsiaTheme="minorHAnsi"/>
          <w:color w:val="000000" w:themeColor="text1"/>
        </w:rPr>
        <w:t>T</w:t>
      </w:r>
      <w:r w:rsidRPr="00983DD1">
        <w:rPr>
          <w:rFonts w:eastAsiaTheme="minorHAnsi"/>
          <w:color w:val="000000" w:themeColor="text1"/>
        </w:rPr>
        <w:t xml:space="preserve">-Class can also be manufactured for side-tensioned or bottom deck end-tensioned screen media. </w:t>
      </w:r>
      <w:r w:rsidRPr="00983DD1">
        <w:rPr>
          <w:rFonts w:eastAsia="MS Mincho"/>
        </w:rPr>
        <w:t xml:space="preserve">Each new side-tensioned machine comes with </w:t>
      </w:r>
      <w:proofErr w:type="spellStart"/>
      <w:r w:rsidRPr="00983DD1">
        <w:rPr>
          <w:rFonts w:eastAsia="MS Mincho"/>
        </w:rPr>
        <w:t>Haver</w:t>
      </w:r>
      <w:proofErr w:type="spellEnd"/>
      <w:r w:rsidRPr="00983DD1">
        <w:rPr>
          <w:rFonts w:eastAsia="MS Mincho"/>
        </w:rPr>
        <w:t xml:space="preserve"> &amp; </w:t>
      </w:r>
      <w:proofErr w:type="spellStart"/>
      <w:r w:rsidRPr="00983DD1">
        <w:rPr>
          <w:rFonts w:eastAsia="MS Mincho"/>
        </w:rPr>
        <w:t>Boecker</w:t>
      </w:r>
      <w:proofErr w:type="spellEnd"/>
      <w:r w:rsidRPr="00983DD1">
        <w:rPr>
          <w:rFonts w:eastAsia="MS Mincho"/>
        </w:rPr>
        <w:t xml:space="preserve"> Niagara’s signature </w:t>
      </w:r>
      <w:hyperlink r:id="rId10" w:history="1">
        <w:r w:rsidRPr="00983DD1">
          <w:rPr>
            <w:rStyle w:val="Hyperlink"/>
            <w:rFonts w:ascii="Times New Roman" w:eastAsia="MS Mincho" w:hAnsi="Times New Roman"/>
            <w:sz w:val="24"/>
            <w:szCs w:val="24"/>
          </w:rPr>
          <w:t>Ty-Rail™ quick-tensioning</w:t>
        </w:r>
      </w:hyperlink>
      <w:r w:rsidRPr="00983DD1">
        <w:rPr>
          <w:rFonts w:eastAsia="MS Mincho"/>
        </w:rPr>
        <w:t xml:space="preserve"> system</w:t>
      </w:r>
      <w:r w:rsidR="006C5CF6">
        <w:rPr>
          <w:rFonts w:eastAsia="MS Mincho"/>
        </w:rPr>
        <w:t>,</w:t>
      </w:r>
      <w:r w:rsidRPr="00983DD1">
        <w:rPr>
          <w:rFonts w:eastAsia="MS Mincho"/>
        </w:rPr>
        <w:t xml:space="preserve"> </w:t>
      </w:r>
      <w:r w:rsidR="006C5CF6">
        <w:rPr>
          <w:rFonts w:eastAsia="MS Mincho"/>
        </w:rPr>
        <w:t>which</w:t>
      </w:r>
      <w:r w:rsidRPr="00983DD1">
        <w:rPr>
          <w:rFonts w:eastAsia="MS Mincho"/>
        </w:rPr>
        <w:t xml:space="preserve"> cut</w:t>
      </w:r>
      <w:r w:rsidR="006C5CF6">
        <w:rPr>
          <w:rFonts w:eastAsia="MS Mincho"/>
        </w:rPr>
        <w:t>s</w:t>
      </w:r>
      <w:r w:rsidRPr="00983DD1">
        <w:rPr>
          <w:rFonts w:eastAsia="MS Mincho"/>
        </w:rPr>
        <w:t xml:space="preserve"> screen change-out times in half.  </w:t>
      </w:r>
    </w:p>
    <w:p w14:paraId="2C3864C6" w14:textId="0A7EC1F2" w:rsidR="004879C3" w:rsidRDefault="004879C3" w:rsidP="00CF2258">
      <w:pPr>
        <w:rPr>
          <w:rStyle w:val="Kommentarzeichen"/>
          <w:sz w:val="24"/>
          <w:szCs w:val="24"/>
        </w:rPr>
      </w:pPr>
    </w:p>
    <w:p w14:paraId="6507BA63" w14:textId="730FCB17" w:rsidR="00CD4BD1" w:rsidRDefault="004879C3" w:rsidP="00327F7A">
      <w:pPr>
        <w:rPr>
          <w:rStyle w:val="Kommentarzeichen"/>
          <w:sz w:val="24"/>
          <w:szCs w:val="24"/>
        </w:rPr>
      </w:pPr>
      <w:r>
        <w:rPr>
          <w:rStyle w:val="Kommentarzeichen"/>
          <w:sz w:val="24"/>
          <w:szCs w:val="24"/>
        </w:rPr>
        <w:t xml:space="preserve">“The new, more robust T-Class was designed specifically to </w:t>
      </w:r>
      <w:r w:rsidR="006C5CF6">
        <w:rPr>
          <w:rStyle w:val="Kommentarzeichen"/>
          <w:sz w:val="24"/>
          <w:szCs w:val="24"/>
        </w:rPr>
        <w:t xml:space="preserve">offer </w:t>
      </w:r>
      <w:r>
        <w:rPr>
          <w:rStyle w:val="Kommentarzeichen"/>
          <w:sz w:val="24"/>
          <w:szCs w:val="24"/>
        </w:rPr>
        <w:t xml:space="preserve">more strength in the middle of the machine, where it’s needed most,” </w:t>
      </w:r>
      <w:r w:rsidR="00327F7A" w:rsidRPr="00931799">
        <w:rPr>
          <w:rStyle w:val="Kommentarzeichen"/>
          <w:sz w:val="24"/>
          <w:szCs w:val="24"/>
        </w:rPr>
        <w:t xml:space="preserve">said Duncan High, the </w:t>
      </w:r>
      <w:r w:rsidR="00327F7A">
        <w:rPr>
          <w:rStyle w:val="Kommentarzeichen"/>
          <w:sz w:val="24"/>
          <w:szCs w:val="24"/>
        </w:rPr>
        <w:t>p</w:t>
      </w:r>
      <w:r w:rsidR="00327F7A" w:rsidRPr="00931799">
        <w:rPr>
          <w:rStyle w:val="Kommentarzeichen"/>
          <w:sz w:val="24"/>
          <w:szCs w:val="24"/>
        </w:rPr>
        <w:t xml:space="preserve">roduct </w:t>
      </w:r>
      <w:r w:rsidR="00327F7A">
        <w:rPr>
          <w:rStyle w:val="Kommentarzeichen"/>
          <w:sz w:val="24"/>
          <w:szCs w:val="24"/>
        </w:rPr>
        <w:t>manager</w:t>
      </w:r>
      <w:r w:rsidR="00327F7A" w:rsidRPr="00931799">
        <w:rPr>
          <w:rStyle w:val="Kommentarzeichen"/>
          <w:sz w:val="24"/>
          <w:szCs w:val="24"/>
        </w:rPr>
        <w:t xml:space="preserve"> behind </w:t>
      </w:r>
      <w:proofErr w:type="spellStart"/>
      <w:r w:rsidR="00327F7A" w:rsidRPr="00931799">
        <w:rPr>
          <w:rStyle w:val="Kommentarzeichen"/>
          <w:sz w:val="24"/>
          <w:szCs w:val="24"/>
        </w:rPr>
        <w:t>Haver</w:t>
      </w:r>
      <w:proofErr w:type="spellEnd"/>
      <w:r w:rsidR="00327F7A" w:rsidRPr="00931799">
        <w:rPr>
          <w:rStyle w:val="Kommentarzeichen"/>
          <w:sz w:val="24"/>
          <w:szCs w:val="24"/>
        </w:rPr>
        <w:t xml:space="preserve"> &amp; </w:t>
      </w:r>
      <w:proofErr w:type="spellStart"/>
      <w:r w:rsidR="00327F7A" w:rsidRPr="00931799">
        <w:rPr>
          <w:rStyle w:val="Kommentarzeichen"/>
          <w:sz w:val="24"/>
          <w:szCs w:val="24"/>
        </w:rPr>
        <w:t>Boecker</w:t>
      </w:r>
      <w:proofErr w:type="spellEnd"/>
      <w:r w:rsidR="00327F7A" w:rsidRPr="00931799">
        <w:rPr>
          <w:rStyle w:val="Kommentarzeichen"/>
          <w:sz w:val="24"/>
          <w:szCs w:val="24"/>
        </w:rPr>
        <w:t xml:space="preserve"> Niagara’s new T-Class design</w:t>
      </w:r>
      <w:r>
        <w:rPr>
          <w:rStyle w:val="Kommentarzeichen"/>
          <w:sz w:val="24"/>
          <w:szCs w:val="24"/>
        </w:rPr>
        <w:t>. “Each update was engineered with ease of maintenance in mind, to keep downtime low while providing cost-efficiency.”</w:t>
      </w:r>
    </w:p>
    <w:p w14:paraId="1FEEADFD" w14:textId="22957FFB" w:rsidR="00382A2D" w:rsidRDefault="00382A2D" w:rsidP="00CF2258">
      <w:pPr>
        <w:rPr>
          <w:rStyle w:val="Kommentarzeichen"/>
          <w:sz w:val="24"/>
          <w:szCs w:val="24"/>
        </w:rPr>
      </w:pPr>
    </w:p>
    <w:p w14:paraId="20012B97" w14:textId="0B416F7C" w:rsidR="001E3817" w:rsidRPr="00983DD1" w:rsidRDefault="005E16F2" w:rsidP="00CF2258">
      <w:pPr>
        <w:rPr>
          <w:rStyle w:val="Kommentarzeichen"/>
        </w:rPr>
      </w:pPr>
      <w:r>
        <w:rPr>
          <w:rStyle w:val="Kommentarzeichen"/>
          <w:sz w:val="24"/>
          <w:szCs w:val="24"/>
        </w:rPr>
        <w:t>A</w:t>
      </w:r>
      <w:r w:rsidR="001E3817" w:rsidRPr="00983DD1">
        <w:t xml:space="preserve">ll </w:t>
      </w:r>
      <w:proofErr w:type="spellStart"/>
      <w:r w:rsidR="001E3817" w:rsidRPr="00983DD1">
        <w:t>Haver</w:t>
      </w:r>
      <w:proofErr w:type="spellEnd"/>
      <w:r w:rsidR="001E3817" w:rsidRPr="00983DD1">
        <w:t xml:space="preserve"> &amp; </w:t>
      </w:r>
      <w:proofErr w:type="spellStart"/>
      <w:r w:rsidR="001E3817" w:rsidRPr="00983DD1">
        <w:t>Boecker</w:t>
      </w:r>
      <w:proofErr w:type="spellEnd"/>
      <w:r w:rsidR="001E3817" w:rsidRPr="00983DD1">
        <w:t xml:space="preserve"> Niagara vibrating screens undergo extensive testing, inspection and the industry-leading </w:t>
      </w:r>
      <w:hyperlink r:id="rId11" w:history="1">
        <w:r w:rsidR="001E3817">
          <w:rPr>
            <w:rStyle w:val="Hyperlink"/>
            <w:rFonts w:ascii="Times New Roman" w:hAnsi="Times New Roman"/>
            <w:sz w:val="24"/>
            <w:szCs w:val="24"/>
          </w:rPr>
          <w:t>Pulse Vibration Analysis</w:t>
        </w:r>
      </w:hyperlink>
      <w:r w:rsidR="001E3817" w:rsidRPr="00983DD1">
        <w:t xml:space="preserve"> prior to shipping to ensure correct balance and smooth operation. </w:t>
      </w:r>
    </w:p>
    <w:p w14:paraId="67F1FE32" w14:textId="77777777" w:rsidR="001E3817" w:rsidRPr="00983DD1" w:rsidRDefault="001E3817" w:rsidP="00CF2258">
      <w:pPr>
        <w:ind w:left="-270"/>
        <w:rPr>
          <w:rFonts w:eastAsia="MS Mincho"/>
        </w:rPr>
      </w:pPr>
    </w:p>
    <w:p w14:paraId="49B1A2CC" w14:textId="77777777" w:rsidR="001E3817" w:rsidRPr="00983DD1" w:rsidRDefault="001E3817" w:rsidP="00A76B6F">
      <w:pPr>
        <w:rPr>
          <w:rFonts w:eastAsia="MS Mincho"/>
        </w:rPr>
      </w:pPr>
      <w:r w:rsidRPr="00983DD1">
        <w:rPr>
          <w:rFonts w:eastAsia="MS Mincho"/>
        </w:rPr>
        <w:t xml:space="preserve">For more information, contact Duncan High at </w:t>
      </w:r>
      <w:hyperlink r:id="rId12" w:history="1">
        <w:r w:rsidRPr="00983DD1">
          <w:rPr>
            <w:rStyle w:val="Hyperlink"/>
            <w:rFonts w:ascii="Times New Roman" w:eastAsia="MS Mincho" w:hAnsi="Times New Roman"/>
            <w:sz w:val="24"/>
            <w:szCs w:val="24"/>
          </w:rPr>
          <w:t>d.high@haverniagara.ca</w:t>
        </w:r>
      </w:hyperlink>
      <w:r w:rsidRPr="00983DD1">
        <w:rPr>
          <w:rFonts w:eastAsia="MS Mincho"/>
        </w:rPr>
        <w:t xml:space="preserve"> or visit </w:t>
      </w:r>
      <w:hyperlink r:id="rId13" w:history="1">
        <w:r w:rsidRPr="00983DD1">
          <w:rPr>
            <w:rStyle w:val="Hyperlink"/>
            <w:rFonts w:ascii="Times New Roman" w:eastAsia="MS Mincho" w:hAnsi="Times New Roman"/>
            <w:sz w:val="24"/>
            <w:szCs w:val="24"/>
          </w:rPr>
          <w:t>www.haverniagara.com</w:t>
        </w:r>
      </w:hyperlink>
      <w:r w:rsidRPr="00983DD1">
        <w:rPr>
          <w:rFonts w:eastAsia="MS Mincho"/>
        </w:rPr>
        <w:t>.</w:t>
      </w:r>
    </w:p>
    <w:p w14:paraId="3EBF55C2" w14:textId="77777777" w:rsidR="001E3817" w:rsidRPr="00983DD1" w:rsidRDefault="001E3817" w:rsidP="00137F57"/>
    <w:p w14:paraId="4D49D1A9" w14:textId="77777777" w:rsidR="001E3817" w:rsidRPr="00983DD1" w:rsidRDefault="001E3817" w:rsidP="00A76B6F">
      <w:pPr>
        <w:outlineLvl w:val="0"/>
        <w:rPr>
          <w:b/>
        </w:rPr>
      </w:pPr>
      <w:r w:rsidRPr="00983DD1">
        <w:rPr>
          <w:b/>
        </w:rPr>
        <w:t xml:space="preserve">About </w:t>
      </w:r>
      <w:proofErr w:type="spellStart"/>
      <w:r w:rsidRPr="00983DD1">
        <w:rPr>
          <w:b/>
        </w:rPr>
        <w:t>Haver</w:t>
      </w:r>
      <w:proofErr w:type="spellEnd"/>
      <w:r w:rsidRPr="00983DD1">
        <w:rPr>
          <w:b/>
        </w:rPr>
        <w:t xml:space="preserve"> &amp; </w:t>
      </w:r>
      <w:proofErr w:type="spellStart"/>
      <w:r w:rsidRPr="00983DD1">
        <w:rPr>
          <w:b/>
        </w:rPr>
        <w:t>Boecker</w:t>
      </w:r>
      <w:proofErr w:type="spellEnd"/>
      <w:r w:rsidRPr="00983DD1">
        <w:rPr>
          <w:b/>
        </w:rPr>
        <w:t xml:space="preserve"> Niagara</w:t>
      </w:r>
    </w:p>
    <w:p w14:paraId="23FD2699" w14:textId="685E8C63" w:rsidR="001E3817" w:rsidRPr="00983DD1" w:rsidRDefault="001E3817" w:rsidP="00A76B6F">
      <w:proofErr w:type="spellStart"/>
      <w:r w:rsidRPr="00983DD1">
        <w:t>Haver</w:t>
      </w:r>
      <w:proofErr w:type="spellEnd"/>
      <w:r w:rsidRPr="00983DD1">
        <w:t xml:space="preserve"> &amp; </w:t>
      </w:r>
      <w:proofErr w:type="spellStart"/>
      <w:r w:rsidRPr="00983DD1">
        <w:t>Boecker</w:t>
      </w:r>
      <w:proofErr w:type="spellEnd"/>
      <w:r w:rsidRPr="00983DD1">
        <w:t xml:space="preserve"> Niagara is a leading provider in screening, pelletizing and mineral processing plants and systems. The company’s mission is to deliver the best of these technologies to customers in the m</w:t>
      </w:r>
      <w:r w:rsidRPr="00983DD1">
        <w:rPr>
          <w:color w:val="000000"/>
        </w:rPr>
        <w:t xml:space="preserve">ining, minerals, aggregates, cement, building products, fertilizer and salt and recycling </w:t>
      </w:r>
      <w:r w:rsidRPr="00983DD1">
        <w:t>industries</w:t>
      </w:r>
      <w:r w:rsidRPr="00983DD1">
        <w:rPr>
          <w:color w:val="000000"/>
        </w:rPr>
        <w:t xml:space="preserve">. </w:t>
      </w:r>
      <w:r w:rsidRPr="00983DD1">
        <w:t xml:space="preserve">With deep roots and years of experience in these industries, </w:t>
      </w:r>
      <w:proofErr w:type="spellStart"/>
      <w:r w:rsidRPr="00983DD1">
        <w:t>Haver</w:t>
      </w:r>
      <w:proofErr w:type="spellEnd"/>
      <w:r w:rsidRPr="00983DD1">
        <w:t xml:space="preserve"> &amp; </w:t>
      </w:r>
      <w:proofErr w:type="spellStart"/>
      <w:r w:rsidRPr="00983DD1">
        <w:t>Boecker</w:t>
      </w:r>
      <w:proofErr w:type="spellEnd"/>
      <w:r w:rsidRPr="00983DD1">
        <w:t xml:space="preserve"> Niagara uses its innovative and shared technologies to effectively meet the needs of customers around the world. For more information: email </w:t>
      </w:r>
      <w:hyperlink r:id="rId14" w:history="1">
        <w:r w:rsidRPr="00983DD1">
          <w:rPr>
            <w:rStyle w:val="Hyperlink"/>
            <w:rFonts w:ascii="Times New Roman" w:hAnsi="Times New Roman"/>
            <w:sz w:val="24"/>
            <w:szCs w:val="24"/>
          </w:rPr>
          <w:t>info@haverniagara.ca</w:t>
        </w:r>
      </w:hyperlink>
      <w:r w:rsidRPr="00983DD1">
        <w:t xml:space="preserve">; </w:t>
      </w:r>
      <w:hyperlink r:id="rId15" w:history="1">
        <w:r w:rsidRPr="00983DD1">
          <w:rPr>
            <w:rStyle w:val="Hyperlink"/>
            <w:rFonts w:ascii="Times New Roman" w:hAnsi="Times New Roman"/>
            <w:sz w:val="24"/>
            <w:szCs w:val="24"/>
          </w:rPr>
          <w:t>www.haverniagara.com</w:t>
        </w:r>
      </w:hyperlink>
      <w:r w:rsidRPr="00983DD1">
        <w:t xml:space="preserve">; </w:t>
      </w:r>
      <w:hyperlink r:id="rId16" w:history="1">
        <w:r w:rsidRPr="00983DD1">
          <w:rPr>
            <w:rStyle w:val="Hyperlink"/>
            <w:rFonts w:ascii="Times New Roman" w:hAnsi="Times New Roman"/>
            <w:sz w:val="24"/>
            <w:szCs w:val="24"/>
          </w:rPr>
          <w:t>Facebook</w:t>
        </w:r>
      </w:hyperlink>
      <w:r w:rsidRPr="00983DD1">
        <w:t xml:space="preserve">; </w:t>
      </w:r>
      <w:hyperlink r:id="rId17" w:history="1">
        <w:r w:rsidRPr="00983DD1">
          <w:rPr>
            <w:rStyle w:val="Hyperlink"/>
            <w:rFonts w:ascii="Times New Roman" w:hAnsi="Times New Roman"/>
            <w:sz w:val="24"/>
            <w:szCs w:val="24"/>
          </w:rPr>
          <w:t>LinkedIn</w:t>
        </w:r>
      </w:hyperlink>
      <w:r w:rsidRPr="00983DD1">
        <w:t xml:space="preserve">; </w:t>
      </w:r>
      <w:hyperlink r:id="rId18" w:history="1">
        <w:r w:rsidRPr="00983DD1">
          <w:rPr>
            <w:rStyle w:val="Hyperlink"/>
            <w:rFonts w:ascii="Times New Roman" w:hAnsi="Times New Roman"/>
            <w:sz w:val="24"/>
            <w:szCs w:val="24"/>
          </w:rPr>
          <w:t>YouTube</w:t>
        </w:r>
      </w:hyperlink>
      <w:r w:rsidRPr="00983DD1">
        <w:t xml:space="preserve">; and </w:t>
      </w:r>
      <w:hyperlink r:id="rId19" w:history="1">
        <w:r w:rsidRPr="00983DD1">
          <w:rPr>
            <w:rStyle w:val="Hyperlink"/>
            <w:rFonts w:ascii="Times New Roman" w:hAnsi="Times New Roman"/>
            <w:sz w:val="24"/>
            <w:szCs w:val="24"/>
          </w:rPr>
          <w:t>Instagram</w:t>
        </w:r>
      </w:hyperlink>
      <w:r w:rsidRPr="00983DD1">
        <w:t>.</w:t>
      </w:r>
    </w:p>
    <w:p w14:paraId="41BE8C21" w14:textId="77777777" w:rsidR="001E3817" w:rsidRPr="00983DD1" w:rsidRDefault="001E3817" w:rsidP="00A76B6F">
      <w:pPr>
        <w:contextualSpacing/>
        <w:rPr>
          <w:color w:val="000000" w:themeColor="text1"/>
        </w:rPr>
      </w:pPr>
    </w:p>
    <w:p w14:paraId="4612B1F1" w14:textId="77777777" w:rsidR="001E3817" w:rsidRPr="00983DD1" w:rsidRDefault="001E3817" w:rsidP="00A76B6F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983DD1">
        <w:rPr>
          <w:color w:val="000000" w:themeColor="text1"/>
        </w:rPr>
        <w:t>###</w:t>
      </w:r>
    </w:p>
    <w:p w14:paraId="5641503A" w14:textId="77777777" w:rsidR="001E3817" w:rsidRPr="00983DD1" w:rsidRDefault="001E3817" w:rsidP="00A76B6F">
      <w:pPr>
        <w:pStyle w:val="KeinLeerraum"/>
        <w:outlineLvl w:val="0"/>
        <w:rPr>
          <w:rFonts w:ascii="Times New Roman" w:hAnsi="Times New Roman" w:cs="Times New Roman"/>
          <w:i/>
          <w:color w:val="000000" w:themeColor="text1"/>
        </w:rPr>
      </w:pPr>
    </w:p>
    <w:p w14:paraId="22AFAD92" w14:textId="77777777" w:rsidR="001E3817" w:rsidRPr="00983DD1" w:rsidRDefault="001E3817" w:rsidP="00A76B6F">
      <w:pPr>
        <w:pStyle w:val="KeinLeerraum"/>
        <w:outlineLvl w:val="0"/>
        <w:rPr>
          <w:rFonts w:ascii="Times New Roman" w:hAnsi="Times New Roman" w:cs="Times New Roman"/>
          <w:i/>
          <w:color w:val="000000" w:themeColor="text1"/>
        </w:rPr>
      </w:pPr>
      <w:r w:rsidRPr="00983DD1">
        <w:rPr>
          <w:rFonts w:ascii="Times New Roman" w:hAnsi="Times New Roman" w:cs="Times New Roman"/>
          <w:i/>
          <w:color w:val="000000" w:themeColor="text1"/>
        </w:rPr>
        <w:t xml:space="preserve">*All images courtesy of </w:t>
      </w:r>
      <w:proofErr w:type="spellStart"/>
      <w:r w:rsidRPr="00983DD1">
        <w:rPr>
          <w:rFonts w:ascii="Times New Roman" w:hAnsi="Times New Roman" w:cs="Times New Roman"/>
          <w:i/>
          <w:color w:val="000000" w:themeColor="text1"/>
        </w:rPr>
        <w:t>Haver</w:t>
      </w:r>
      <w:proofErr w:type="spellEnd"/>
      <w:r w:rsidRPr="00983DD1">
        <w:rPr>
          <w:rFonts w:ascii="Times New Roman" w:hAnsi="Times New Roman" w:cs="Times New Roman"/>
          <w:i/>
          <w:color w:val="000000" w:themeColor="text1"/>
        </w:rPr>
        <w:t xml:space="preserve"> &amp; </w:t>
      </w:r>
      <w:proofErr w:type="spellStart"/>
      <w:r w:rsidRPr="00983DD1">
        <w:rPr>
          <w:rFonts w:ascii="Times New Roman" w:hAnsi="Times New Roman" w:cs="Times New Roman"/>
          <w:i/>
          <w:color w:val="000000" w:themeColor="text1"/>
        </w:rPr>
        <w:t>Boecker</w:t>
      </w:r>
      <w:proofErr w:type="spellEnd"/>
      <w:r w:rsidRPr="00983DD1">
        <w:rPr>
          <w:rFonts w:ascii="Times New Roman" w:hAnsi="Times New Roman" w:cs="Times New Roman"/>
          <w:i/>
          <w:color w:val="000000" w:themeColor="text1"/>
        </w:rPr>
        <w:t xml:space="preserve"> Niagara</w:t>
      </w:r>
    </w:p>
    <w:p w14:paraId="48A26E1D" w14:textId="77777777" w:rsidR="001E3817" w:rsidRPr="00983DD1" w:rsidRDefault="001E3817" w:rsidP="00A76B6F">
      <w:pPr>
        <w:pStyle w:val="KeinLeerraum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1060302" w14:textId="66BED11B" w:rsidR="00141BBA" w:rsidRPr="00983DD1" w:rsidRDefault="001E3817" w:rsidP="00A76B6F">
      <w:pPr>
        <w:pStyle w:val="KeinLeerraum"/>
        <w:outlineLvl w:val="0"/>
        <w:rPr>
          <w:rFonts w:ascii="Times New Roman" w:hAnsi="Times New Roman" w:cs="Times New Roman"/>
          <w:color w:val="000000" w:themeColor="text1"/>
        </w:rPr>
      </w:pPr>
      <w:r w:rsidRPr="00983DD1">
        <w:rPr>
          <w:rFonts w:ascii="Times New Roman" w:hAnsi="Times New Roman" w:cs="Times New Roman"/>
          <w:b/>
          <w:color w:val="000000" w:themeColor="text1"/>
        </w:rPr>
        <w:t>Image</w:t>
      </w:r>
      <w:r w:rsidRPr="00983DD1">
        <w:rPr>
          <w:rFonts w:ascii="Times New Roman" w:hAnsi="Times New Roman" w:cs="Times New Roman"/>
          <w:color w:val="000000" w:themeColor="text1"/>
        </w:rPr>
        <w:t xml:space="preserve">: </w:t>
      </w:r>
      <w:r w:rsidR="00141BBA" w:rsidRPr="00141BBA">
        <w:rPr>
          <w:rFonts w:ascii="Times New Roman" w:hAnsi="Times New Roman" w:cs="Times New Roman"/>
          <w:color w:val="000000" w:themeColor="text1"/>
        </w:rPr>
        <w:t>H</w:t>
      </w:r>
      <w:r w:rsidR="00CF2258">
        <w:rPr>
          <w:rFonts w:ascii="Times New Roman" w:hAnsi="Times New Roman" w:cs="Times New Roman"/>
          <w:color w:val="000000" w:themeColor="text1"/>
        </w:rPr>
        <w:t>averBoeckerNiagara_Niagara</w:t>
      </w:r>
      <w:r w:rsidR="00141BBA" w:rsidRPr="00141BBA">
        <w:rPr>
          <w:rFonts w:ascii="Times New Roman" w:hAnsi="Times New Roman" w:cs="Times New Roman"/>
          <w:color w:val="000000" w:themeColor="text1"/>
        </w:rPr>
        <w:t>T-Class.jpg</w:t>
      </w:r>
    </w:p>
    <w:p w14:paraId="03E64CA5" w14:textId="3FEF1F33" w:rsidR="001E3817" w:rsidRPr="00983DD1" w:rsidRDefault="001E3817" w:rsidP="00A76B6F">
      <w:pPr>
        <w:pStyle w:val="KeinLeerraum"/>
        <w:outlineLvl w:val="0"/>
        <w:rPr>
          <w:rFonts w:ascii="Times New Roman" w:hAnsi="Times New Roman" w:cs="Times New Roman"/>
          <w:b/>
        </w:rPr>
      </w:pPr>
      <w:r w:rsidRPr="00983DD1">
        <w:rPr>
          <w:rFonts w:ascii="Times New Roman" w:hAnsi="Times New Roman" w:cs="Times New Roman"/>
          <w:b/>
          <w:color w:val="000000" w:themeColor="text1"/>
        </w:rPr>
        <w:t>Caption</w:t>
      </w:r>
      <w:r w:rsidRPr="00983DD1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2846C6">
        <w:rPr>
          <w:rFonts w:ascii="Times New Roman" w:hAnsi="Times New Roman" w:cs="Times New Roman"/>
        </w:rPr>
        <w:t>Haver</w:t>
      </w:r>
      <w:proofErr w:type="spellEnd"/>
      <w:r w:rsidRPr="002846C6">
        <w:rPr>
          <w:rFonts w:ascii="Times New Roman" w:hAnsi="Times New Roman" w:cs="Times New Roman"/>
        </w:rPr>
        <w:t xml:space="preserve"> &amp; </w:t>
      </w:r>
      <w:proofErr w:type="spellStart"/>
      <w:r w:rsidRPr="002846C6">
        <w:rPr>
          <w:rFonts w:ascii="Times New Roman" w:hAnsi="Times New Roman" w:cs="Times New Roman"/>
        </w:rPr>
        <w:t>Boecker</w:t>
      </w:r>
      <w:proofErr w:type="spellEnd"/>
      <w:r w:rsidRPr="002846C6">
        <w:rPr>
          <w:rFonts w:ascii="Times New Roman" w:hAnsi="Times New Roman" w:cs="Times New Roman"/>
        </w:rPr>
        <w:t xml:space="preserve"> Niagara</w:t>
      </w:r>
      <w:r w:rsidRPr="00931799">
        <w:rPr>
          <w:rStyle w:val="Kommentarzeichen"/>
          <w:rFonts w:ascii="Times New Roman" w:hAnsi="Times New Roman" w:cs="Times New Roman"/>
          <w:sz w:val="24"/>
          <w:szCs w:val="24"/>
        </w:rPr>
        <w:t xml:space="preserve"> </w:t>
      </w:r>
      <w:r w:rsidR="00097347">
        <w:rPr>
          <w:rStyle w:val="Kommentarzeichen"/>
          <w:rFonts w:ascii="Times New Roman" w:hAnsi="Times New Roman" w:cs="Times New Roman"/>
          <w:sz w:val="24"/>
          <w:szCs w:val="24"/>
        </w:rPr>
        <w:t>launches the next-generation</w:t>
      </w:r>
      <w:r w:rsidR="00141BBA">
        <w:rPr>
          <w:rStyle w:val="Kommentarzeichen"/>
          <w:rFonts w:ascii="Times New Roman" w:hAnsi="Times New Roman" w:cs="Times New Roman"/>
          <w:sz w:val="24"/>
          <w:szCs w:val="24"/>
        </w:rPr>
        <w:t xml:space="preserve"> Niagara T-Class vibrating screen to include a lockbolt secure design and a maintenance-friendly deck frame. </w:t>
      </w:r>
    </w:p>
    <w:p w14:paraId="351700CD" w14:textId="77777777" w:rsidR="001E3817" w:rsidRPr="00983DD1" w:rsidRDefault="001E3817" w:rsidP="00A76B6F">
      <w:pPr>
        <w:pStyle w:val="KeinLeerraum"/>
        <w:rPr>
          <w:rFonts w:ascii="Times New Roman" w:hAnsi="Times New Roman" w:cs="Times New Roman"/>
        </w:rPr>
      </w:pPr>
    </w:p>
    <w:p w14:paraId="4E868E6A" w14:textId="5B35526C" w:rsidR="001E3817" w:rsidRPr="00983DD1" w:rsidRDefault="001E3817" w:rsidP="00A76B6F">
      <w:pPr>
        <w:pStyle w:val="KeinLeerraum"/>
        <w:rPr>
          <w:rFonts w:ascii="Times New Roman" w:hAnsi="Times New Roman" w:cs="Times New Roman"/>
          <w:b/>
        </w:rPr>
      </w:pPr>
      <w:r w:rsidRPr="00983DD1">
        <w:rPr>
          <w:rFonts w:ascii="Times New Roman" w:hAnsi="Times New Roman" w:cs="Times New Roman"/>
          <w:b/>
        </w:rPr>
        <w:t xml:space="preserve">Suggested Keywords: </w:t>
      </w:r>
      <w:proofErr w:type="spellStart"/>
      <w:r w:rsidRPr="00983DD1">
        <w:rPr>
          <w:rFonts w:ascii="Times New Roman" w:hAnsi="Times New Roman" w:cs="Times New Roman"/>
        </w:rPr>
        <w:t>Haver</w:t>
      </w:r>
      <w:proofErr w:type="spellEnd"/>
      <w:r w:rsidRPr="00983DD1">
        <w:rPr>
          <w:rFonts w:ascii="Times New Roman" w:hAnsi="Times New Roman" w:cs="Times New Roman"/>
        </w:rPr>
        <w:t xml:space="preserve"> &amp; </w:t>
      </w:r>
      <w:proofErr w:type="spellStart"/>
      <w:r w:rsidRPr="00983DD1">
        <w:rPr>
          <w:rFonts w:ascii="Times New Roman" w:hAnsi="Times New Roman" w:cs="Times New Roman"/>
        </w:rPr>
        <w:t>Boecker</w:t>
      </w:r>
      <w:proofErr w:type="spellEnd"/>
      <w:r w:rsidRPr="00983DD1">
        <w:rPr>
          <w:rFonts w:ascii="Times New Roman" w:hAnsi="Times New Roman" w:cs="Times New Roman"/>
        </w:rPr>
        <w:t xml:space="preserve"> Niagara, Aggregates, Mining, Mineral Processing, Vibrating Screen, Niagara </w:t>
      </w:r>
      <w:r w:rsidR="002846C6">
        <w:rPr>
          <w:rFonts w:ascii="Times New Roman" w:hAnsi="Times New Roman" w:cs="Times New Roman"/>
        </w:rPr>
        <w:t>T</w:t>
      </w:r>
      <w:r w:rsidRPr="00983DD1">
        <w:rPr>
          <w:rFonts w:ascii="Times New Roman" w:hAnsi="Times New Roman" w:cs="Times New Roman"/>
        </w:rPr>
        <w:t xml:space="preserve">-Class, New Product, Drop Guard, Ty-Rail </w:t>
      </w:r>
    </w:p>
    <w:p w14:paraId="1B125F76" w14:textId="77777777" w:rsidR="001E3817" w:rsidRPr="00983DD1" w:rsidRDefault="001E3817" w:rsidP="00A76B6F">
      <w:pPr>
        <w:pStyle w:val="KeinLeerraum"/>
        <w:rPr>
          <w:rFonts w:ascii="Times New Roman" w:hAnsi="Times New Roman" w:cs="Times New Roman"/>
        </w:rPr>
      </w:pPr>
    </w:p>
    <w:p w14:paraId="2AE4FB60" w14:textId="320904CF" w:rsidR="001E3817" w:rsidRDefault="001E3817" w:rsidP="00A76B6F">
      <w:pPr>
        <w:pStyle w:val="KeinLeerraum"/>
        <w:rPr>
          <w:rStyle w:val="Kommentarzeichen"/>
          <w:rFonts w:ascii="Times New Roman" w:hAnsi="Times New Roman" w:cs="Times New Roman"/>
          <w:sz w:val="24"/>
          <w:szCs w:val="24"/>
        </w:rPr>
      </w:pPr>
      <w:r w:rsidRPr="00983DD1">
        <w:rPr>
          <w:rFonts w:ascii="Times New Roman" w:hAnsi="Times New Roman" w:cs="Times New Roman"/>
          <w:b/>
        </w:rPr>
        <w:lastRenderedPageBreak/>
        <w:t xml:space="preserve">Suggested Social Media Post: </w:t>
      </w:r>
      <w:r w:rsidRPr="00931799">
        <w:rPr>
          <w:rFonts w:ascii="Times New Roman" w:hAnsi="Times New Roman" w:cs="Times New Roman"/>
          <w:iCs/>
        </w:rPr>
        <w:t>@</w:t>
      </w:r>
      <w:proofErr w:type="spellStart"/>
      <w:r w:rsidRPr="00931799">
        <w:rPr>
          <w:rFonts w:ascii="Times New Roman" w:hAnsi="Times New Roman" w:cs="Times New Roman"/>
          <w:iCs/>
        </w:rPr>
        <w:t>Haver</w:t>
      </w:r>
      <w:proofErr w:type="spellEnd"/>
      <w:r w:rsidRPr="00931799">
        <w:rPr>
          <w:rFonts w:ascii="Times New Roman" w:hAnsi="Times New Roman" w:cs="Times New Roman"/>
          <w:iCs/>
        </w:rPr>
        <w:t xml:space="preserve"> &amp; </w:t>
      </w:r>
      <w:proofErr w:type="spellStart"/>
      <w:r w:rsidRPr="00931799">
        <w:rPr>
          <w:rFonts w:ascii="Times New Roman" w:hAnsi="Times New Roman" w:cs="Times New Roman"/>
          <w:iCs/>
        </w:rPr>
        <w:t>Boecker</w:t>
      </w:r>
      <w:proofErr w:type="spellEnd"/>
      <w:r w:rsidRPr="00931799">
        <w:rPr>
          <w:rFonts w:ascii="Times New Roman" w:hAnsi="Times New Roman" w:cs="Times New Roman"/>
          <w:iCs/>
        </w:rPr>
        <w:t xml:space="preserve"> Niagara</w:t>
      </w:r>
      <w:r w:rsidR="002846C6" w:rsidRPr="00931799">
        <w:rPr>
          <w:rFonts w:ascii="Times New Roman" w:hAnsi="Times New Roman" w:cs="Times New Roman"/>
          <w:iCs/>
        </w:rPr>
        <w:t xml:space="preserve"> </w:t>
      </w:r>
      <w:r w:rsidR="00097347">
        <w:rPr>
          <w:rFonts w:ascii="Times New Roman" w:hAnsi="Times New Roman" w:cs="Times New Roman"/>
          <w:iCs/>
        </w:rPr>
        <w:t>launches</w:t>
      </w:r>
      <w:r w:rsidR="002846C6" w:rsidRPr="00931799">
        <w:rPr>
          <w:rFonts w:ascii="Times New Roman" w:hAnsi="Times New Roman" w:cs="Times New Roman"/>
          <w:iCs/>
        </w:rPr>
        <w:t xml:space="preserve"> the next generation Niagara T-Class vibrating screen. The machine features new</w:t>
      </w:r>
      <w:r w:rsidR="00097347">
        <w:rPr>
          <w:rFonts w:ascii="Times New Roman" w:hAnsi="Times New Roman" w:cs="Times New Roman"/>
          <w:iCs/>
        </w:rPr>
        <w:t>, maintenance-friendly</w:t>
      </w:r>
      <w:r w:rsidR="002846C6" w:rsidRPr="00931799">
        <w:rPr>
          <w:rFonts w:ascii="Times New Roman" w:hAnsi="Times New Roman" w:cs="Times New Roman"/>
          <w:iCs/>
        </w:rPr>
        <w:t xml:space="preserve"> technology </w:t>
      </w:r>
      <w:r w:rsidR="00097347">
        <w:rPr>
          <w:rStyle w:val="Kommentarzeichen"/>
          <w:rFonts w:ascii="Times New Roman" w:hAnsi="Times New Roman" w:cs="Times New Roman"/>
          <w:sz w:val="24"/>
          <w:szCs w:val="24"/>
        </w:rPr>
        <w:t>to ensure safety while boosting uptime and profits. Learn more!</w:t>
      </w:r>
      <w:r w:rsidR="000A1AEA">
        <w:rPr>
          <w:rStyle w:val="Kommentarzeichen"/>
          <w:rFonts w:ascii="Times New Roman" w:hAnsi="Times New Roman" w:cs="Times New Roman"/>
          <w:sz w:val="24"/>
          <w:szCs w:val="24"/>
        </w:rPr>
        <w:t xml:space="preserve"> [link &amp; photo]</w:t>
      </w:r>
    </w:p>
    <w:p w14:paraId="7154B0A8" w14:textId="77777777" w:rsidR="008B27BE" w:rsidRDefault="008B27BE" w:rsidP="008B27BE">
      <w:pPr>
        <w:rPr>
          <w:b/>
          <w:bCs/>
          <w:color w:val="FF0000"/>
        </w:rPr>
      </w:pPr>
    </w:p>
    <w:p w14:paraId="4693B8A2" w14:textId="77777777" w:rsidR="008B27BE" w:rsidRPr="00D01CB5" w:rsidRDefault="008B27BE">
      <w:pPr>
        <w:rPr>
          <w:b/>
          <w:bCs/>
          <w:color w:val="FF0000"/>
        </w:rPr>
      </w:pPr>
    </w:p>
    <w:sectPr w:rsidR="008B27BE" w:rsidRPr="00D01CB5" w:rsidSect="003472ED">
      <w:headerReference w:type="default" r:id="rId20"/>
      <w:footerReference w:type="default" r:id="rId21"/>
      <w:pgSz w:w="12240" w:h="15840"/>
      <w:pgMar w:top="2250" w:right="1440" w:bottom="32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0B21" w14:textId="77777777" w:rsidR="00A670F1" w:rsidRDefault="00A670F1">
      <w:r>
        <w:separator/>
      </w:r>
    </w:p>
  </w:endnote>
  <w:endnote w:type="continuationSeparator" w:id="0">
    <w:p w14:paraId="4FFCD7A8" w14:textId="77777777" w:rsidR="00A670F1" w:rsidRDefault="00A6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85 Heavy">
    <w:altName w:val="Tw Cen MT Condensed Extra Bold"/>
    <w:charset w:val="00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91EE" w14:textId="77777777" w:rsidR="00305D45" w:rsidRDefault="00C52A89" w:rsidP="00305D45">
    <w:pPr>
      <w:pStyle w:val="Fuzeile"/>
      <w:jc w:val="center"/>
      <w:rPr>
        <w:rFonts w:ascii="Avenir LT 85 Heavy" w:hAnsi="Avenir LT 85 Heavy"/>
        <w:b/>
        <w:noProof/>
        <w:color w:val="A6A6A6" w:themeColor="background1" w:themeShade="A6"/>
        <w:sz w:val="16"/>
        <w:szCs w:val="16"/>
        <w:lang w:eastAsia="pt-BR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5FD11E0" wp14:editId="18A39632">
          <wp:simplePos x="0" y="0"/>
          <wp:positionH relativeFrom="column">
            <wp:posOffset>752354</wp:posOffset>
          </wp:positionH>
          <wp:positionV relativeFrom="paragraph">
            <wp:posOffset>-846061</wp:posOffset>
          </wp:positionV>
          <wp:extent cx="4133850" cy="804545"/>
          <wp:effectExtent l="0" t="0" r="0" b="0"/>
          <wp:wrapSquare wrapText="bothSides"/>
          <wp:docPr id="5" name="Imagem 4" descr="C:\Users\lidia\AppData\Local\Microsoft\Windows\INetCache\Content.Word\Perfect Flow Niagara 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\AppData\Local\Microsoft\Windows\INetCache\Content.Word\Perfect Flow Niagara 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14A2C" w14:textId="77777777" w:rsidR="00305D45" w:rsidRPr="00A07256" w:rsidRDefault="00C52A89" w:rsidP="00305D45">
    <w:pPr>
      <w:pStyle w:val="Fuzeile"/>
      <w:jc w:val="center"/>
      <w:rPr>
        <w:rFonts w:ascii="Avenir LT Std 65 Medium" w:hAnsi="Avenir LT Std 65 Medium"/>
        <w:b/>
        <w:color w:val="A6A6A6" w:themeColor="background1" w:themeShade="A6"/>
        <w:sz w:val="16"/>
        <w:szCs w:val="16"/>
      </w:rPr>
    </w:pPr>
    <w:r w:rsidRPr="00A07256">
      <w:rPr>
        <w:rFonts w:ascii="Avenir LT Std 65 Medium" w:hAnsi="Avenir LT Std 65 Medium"/>
        <w:b/>
        <w:noProof/>
        <w:color w:val="A6A6A6" w:themeColor="background1" w:themeShade="A6"/>
        <w:sz w:val="16"/>
        <w:szCs w:val="16"/>
        <w:lang w:eastAsia="pt-BR"/>
      </w:rPr>
      <w:t>225 Ontario St. St. Catharines, ON, L2R 7B6</w:t>
    </w:r>
    <w:r w:rsidRPr="00A07256">
      <w:rPr>
        <w:rFonts w:ascii="Avenir LT Std 65 Medium" w:hAnsi="Avenir LT Std 65 Medium"/>
        <w:b/>
        <w:color w:val="A6A6A6" w:themeColor="background1" w:themeShade="A6"/>
        <w:sz w:val="16"/>
        <w:szCs w:val="16"/>
      </w:rPr>
      <w:t xml:space="preserve"> | P: +1-905-688-2644 | </w:t>
    </w:r>
    <w:r w:rsidRPr="004A32D1">
      <w:rPr>
        <w:rFonts w:ascii="Avenir LT Std 65 Medium" w:hAnsi="Avenir LT Std 65 Medium"/>
        <w:b/>
        <w:color w:val="A6A6A6" w:themeColor="background1" w:themeShade="A6"/>
        <w:sz w:val="16"/>
        <w:szCs w:val="16"/>
      </w:rPr>
      <w:t>www.haverniagara.c</w:t>
    </w:r>
    <w:r>
      <w:rPr>
        <w:rFonts w:ascii="Avenir LT Std 65 Medium" w:hAnsi="Avenir LT Std 65 Medium"/>
        <w:b/>
        <w:color w:val="A6A6A6" w:themeColor="background1" w:themeShade="A6"/>
        <w:sz w:val="16"/>
        <w:szCs w:val="16"/>
      </w:rPr>
      <w:t>om</w:t>
    </w:r>
  </w:p>
  <w:p w14:paraId="0AF77DC9" w14:textId="77777777" w:rsidR="007550B1" w:rsidRPr="00D2021B" w:rsidRDefault="00A670F1" w:rsidP="00D20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73A7D" w14:textId="77777777" w:rsidR="00A670F1" w:rsidRDefault="00A670F1">
      <w:r>
        <w:separator/>
      </w:r>
    </w:p>
  </w:footnote>
  <w:footnote w:type="continuationSeparator" w:id="0">
    <w:p w14:paraId="4C90B58C" w14:textId="77777777" w:rsidR="00A670F1" w:rsidRDefault="00A6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4C9F" w14:textId="77777777" w:rsidR="008D4FEF" w:rsidRDefault="00C52A89" w:rsidP="008D4FEF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5FA72E" wp14:editId="669D9229">
          <wp:simplePos x="0" y="0"/>
          <wp:positionH relativeFrom="column">
            <wp:posOffset>2365375</wp:posOffset>
          </wp:positionH>
          <wp:positionV relativeFrom="paragraph">
            <wp:posOffset>-133157</wp:posOffset>
          </wp:positionV>
          <wp:extent cx="1341120" cy="8540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N_pos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7"/>
    <w:rsid w:val="00001253"/>
    <w:rsid w:val="00065E3B"/>
    <w:rsid w:val="00092645"/>
    <w:rsid w:val="00097347"/>
    <w:rsid w:val="000A1AEA"/>
    <w:rsid w:val="000D2FB2"/>
    <w:rsid w:val="000E5795"/>
    <w:rsid w:val="00100EA9"/>
    <w:rsid w:val="00110C09"/>
    <w:rsid w:val="00127E73"/>
    <w:rsid w:val="00137F57"/>
    <w:rsid w:val="00141BBA"/>
    <w:rsid w:val="001A1F76"/>
    <w:rsid w:val="001D4709"/>
    <w:rsid w:val="001E3817"/>
    <w:rsid w:val="001F7655"/>
    <w:rsid w:val="002219A8"/>
    <w:rsid w:val="00243C71"/>
    <w:rsid w:val="0026267D"/>
    <w:rsid w:val="00264806"/>
    <w:rsid w:val="00277E25"/>
    <w:rsid w:val="002846C6"/>
    <w:rsid w:val="00297127"/>
    <w:rsid w:val="002D12EF"/>
    <w:rsid w:val="002F22A8"/>
    <w:rsid w:val="00327F7A"/>
    <w:rsid w:val="00340BBB"/>
    <w:rsid w:val="00365254"/>
    <w:rsid w:val="003661DF"/>
    <w:rsid w:val="00382A2D"/>
    <w:rsid w:val="00383E50"/>
    <w:rsid w:val="003A2856"/>
    <w:rsid w:val="003D5D1E"/>
    <w:rsid w:val="003E2A08"/>
    <w:rsid w:val="00422528"/>
    <w:rsid w:val="00433DC9"/>
    <w:rsid w:val="00442C09"/>
    <w:rsid w:val="00445FA1"/>
    <w:rsid w:val="0048192D"/>
    <w:rsid w:val="004871C5"/>
    <w:rsid w:val="004879C3"/>
    <w:rsid w:val="004C67C3"/>
    <w:rsid w:val="004C6994"/>
    <w:rsid w:val="00524961"/>
    <w:rsid w:val="0052551C"/>
    <w:rsid w:val="0055013F"/>
    <w:rsid w:val="005E16F2"/>
    <w:rsid w:val="00611F1B"/>
    <w:rsid w:val="00616EDC"/>
    <w:rsid w:val="00631AD7"/>
    <w:rsid w:val="00672054"/>
    <w:rsid w:val="00687641"/>
    <w:rsid w:val="006877E5"/>
    <w:rsid w:val="006C5CF6"/>
    <w:rsid w:val="006D3BF6"/>
    <w:rsid w:val="007052EB"/>
    <w:rsid w:val="00706CF5"/>
    <w:rsid w:val="0074468F"/>
    <w:rsid w:val="007563B9"/>
    <w:rsid w:val="007A795F"/>
    <w:rsid w:val="007C1054"/>
    <w:rsid w:val="007C680C"/>
    <w:rsid w:val="007D3B74"/>
    <w:rsid w:val="007F1142"/>
    <w:rsid w:val="007F3B65"/>
    <w:rsid w:val="007F793E"/>
    <w:rsid w:val="00801013"/>
    <w:rsid w:val="00845FFF"/>
    <w:rsid w:val="0085142B"/>
    <w:rsid w:val="00871454"/>
    <w:rsid w:val="0087691A"/>
    <w:rsid w:val="008A147B"/>
    <w:rsid w:val="008B19EC"/>
    <w:rsid w:val="008B27BE"/>
    <w:rsid w:val="008E5A72"/>
    <w:rsid w:val="009132FD"/>
    <w:rsid w:val="009218B7"/>
    <w:rsid w:val="00927A94"/>
    <w:rsid w:val="00931799"/>
    <w:rsid w:val="00993F9B"/>
    <w:rsid w:val="009969BB"/>
    <w:rsid w:val="009A40C7"/>
    <w:rsid w:val="009B6681"/>
    <w:rsid w:val="00A42308"/>
    <w:rsid w:val="00A425CE"/>
    <w:rsid w:val="00A65254"/>
    <w:rsid w:val="00A670F1"/>
    <w:rsid w:val="00A76B6F"/>
    <w:rsid w:val="00AC50AE"/>
    <w:rsid w:val="00AD3564"/>
    <w:rsid w:val="00AE1FDE"/>
    <w:rsid w:val="00B421C0"/>
    <w:rsid w:val="00B62CBE"/>
    <w:rsid w:val="00B64295"/>
    <w:rsid w:val="00B66CA4"/>
    <w:rsid w:val="00C063C1"/>
    <w:rsid w:val="00C505FE"/>
    <w:rsid w:val="00C52A89"/>
    <w:rsid w:val="00C6279A"/>
    <w:rsid w:val="00C662E1"/>
    <w:rsid w:val="00C6743B"/>
    <w:rsid w:val="00C873A9"/>
    <w:rsid w:val="00C96332"/>
    <w:rsid w:val="00C97855"/>
    <w:rsid w:val="00CB6F0A"/>
    <w:rsid w:val="00CD4BD1"/>
    <w:rsid w:val="00CF2258"/>
    <w:rsid w:val="00D01CB5"/>
    <w:rsid w:val="00D21E72"/>
    <w:rsid w:val="00D44989"/>
    <w:rsid w:val="00D70A68"/>
    <w:rsid w:val="00DE2B87"/>
    <w:rsid w:val="00E0784E"/>
    <w:rsid w:val="00E32537"/>
    <w:rsid w:val="00E5664B"/>
    <w:rsid w:val="00F06CA4"/>
    <w:rsid w:val="00F33258"/>
    <w:rsid w:val="00F33486"/>
    <w:rsid w:val="00F3688C"/>
    <w:rsid w:val="00F75A0E"/>
    <w:rsid w:val="00F766B3"/>
    <w:rsid w:val="00FB1789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38D6"/>
  <w15:chartTrackingRefBased/>
  <w15:docId w15:val="{E7D12E74-4278-514B-B67A-50197C00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51C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81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81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E381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1E3817"/>
    <w:rPr>
      <w:rFonts w:eastAsiaTheme="minorEastAsia"/>
    </w:rPr>
  </w:style>
  <w:style w:type="character" w:styleId="Hyperlink">
    <w:name w:val="Hyperlink"/>
    <w:rsid w:val="001E3817"/>
    <w:rPr>
      <w:rFonts w:ascii="Verdana" w:hAnsi="Verdana" w:hint="default"/>
      <w:color w:val="0000FF"/>
      <w:sz w:val="20"/>
      <w:szCs w:val="20"/>
      <w:u w:val="single"/>
    </w:rPr>
  </w:style>
  <w:style w:type="paragraph" w:styleId="KeinLeerraum">
    <w:name w:val="No Spacing"/>
    <w:uiPriority w:val="1"/>
    <w:qFormat/>
    <w:rsid w:val="001E3817"/>
    <w:rPr>
      <w:rFonts w:eastAsiaTheme="minorEastAsi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3817"/>
    <w:rPr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3817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79A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79A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7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79A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96332"/>
    <w:rPr>
      <w:rFonts w:eastAsiaTheme="minorEastAsia"/>
    </w:rPr>
  </w:style>
  <w:style w:type="character" w:styleId="BesuchterLink">
    <w:name w:val="FollowedHyperlink"/>
    <w:basedOn w:val="Absatz-Standardschriftart"/>
    <w:uiPriority w:val="99"/>
    <w:semiHidden/>
    <w:unhideWhenUsed/>
    <w:rsid w:val="00445FA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6267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6267D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rniagara.com/product/niagara-t-class-concentric-inclined-screen/" TargetMode="External"/><Relationship Id="rId13" Type="http://schemas.openxmlformats.org/officeDocument/2006/relationships/hyperlink" Target="http://www.haverniagara.com/" TargetMode="External"/><Relationship Id="rId18" Type="http://schemas.openxmlformats.org/officeDocument/2006/relationships/hyperlink" Target="https://www.youtube.com/channel/UCvVO9HISyo60u8bYZqCpWu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haverniagara.com/" TargetMode="External"/><Relationship Id="rId12" Type="http://schemas.openxmlformats.org/officeDocument/2006/relationships/hyperlink" Target="mailto:d.high@haverniagara.ca" TargetMode="External"/><Relationship Id="rId17" Type="http://schemas.openxmlformats.org/officeDocument/2006/relationships/hyperlink" Target="https://www.linkedin.com/company/haver-&amp;-boecker-niaga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verniagara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averniagara.com/" TargetMode="External"/><Relationship Id="rId11" Type="http://schemas.openxmlformats.org/officeDocument/2006/relationships/hyperlink" Target="https://haverniagara.com/product/pulse-vibration-analysi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averniagara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verniagara.com/produtos/ty-rail-quick-tensioning-system/" TargetMode="External"/><Relationship Id="rId19" Type="http://schemas.openxmlformats.org/officeDocument/2006/relationships/hyperlink" Target="https://www.instagram.com/haverniaga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verniagara.com/product/niagara-drop-guard/" TargetMode="External"/><Relationship Id="rId14" Type="http://schemas.openxmlformats.org/officeDocument/2006/relationships/hyperlink" Target="mailto:info@haverniagara.c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Grube</dc:creator>
  <cp:keywords/>
  <dc:description/>
  <cp:lastModifiedBy>Grancharova, Mihaela</cp:lastModifiedBy>
  <cp:revision>3</cp:revision>
  <dcterms:created xsi:type="dcterms:W3CDTF">2022-06-14T14:47:00Z</dcterms:created>
  <dcterms:modified xsi:type="dcterms:W3CDTF">2022-06-15T20:05:00Z</dcterms:modified>
</cp:coreProperties>
</file>